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35" w:rsidRDefault="00D85D60" w:rsidP="00D36835">
      <w:pPr>
        <w:rPr>
          <w:caps/>
        </w:rPr>
      </w:pPr>
      <w:r>
        <w:rPr>
          <w:cap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6835" w:rsidRP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36835">
        <w:rPr>
          <w:caps/>
        </w:rPr>
        <w:t>МИНИСТЕРСТВО ОБРАЗОВАНИЯ И НАУКИ РТ</w:t>
      </w:r>
    </w:p>
    <w:p w:rsidR="00D36835" w:rsidRP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36835">
        <w:rPr>
          <w:caps/>
        </w:rPr>
        <w:t>ГАПОУ</w:t>
      </w:r>
      <w:proofErr w:type="gramStart"/>
      <w:r w:rsidRPr="00D36835">
        <w:rPr>
          <w:caps/>
        </w:rPr>
        <w:t>«А</w:t>
      </w:r>
      <w:proofErr w:type="gramEnd"/>
      <w:r w:rsidRPr="00D36835">
        <w:rPr>
          <w:caps/>
        </w:rPr>
        <w:t>РСКИЙ АГОПРОМЫШЛЕННЫЙ ПРОФЕССИОНАЛЬНЫЙ КОЛЛЕДЖ</w:t>
      </w:r>
      <w:r>
        <w:rPr>
          <w:caps/>
        </w:rPr>
        <w:t>»</w:t>
      </w:r>
    </w:p>
    <w:p w:rsidR="00D36835" w:rsidRPr="00D36835" w:rsidRDefault="00D36835" w:rsidP="00D36835">
      <w:pPr>
        <w:rPr>
          <w:caps/>
        </w:rPr>
      </w:pPr>
    </w:p>
    <w:p w:rsidR="00D36835" w:rsidRP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36835" w:rsidRPr="00D36835" w:rsidRDefault="00D36835" w:rsidP="00D36835">
      <w:pPr>
        <w:rPr>
          <w:sz w:val="28"/>
          <w:szCs w:val="28"/>
        </w:rPr>
      </w:pPr>
      <w:r w:rsidRPr="00D36835">
        <w:rPr>
          <w:sz w:val="28"/>
          <w:szCs w:val="28"/>
        </w:rPr>
        <w:t xml:space="preserve">«Согласовано»                                                    «Утверждаю»                                                                                                                    </w:t>
      </w:r>
    </w:p>
    <w:p w:rsidR="00D36835" w:rsidRPr="00D36835" w:rsidRDefault="00D36835" w:rsidP="00D36835">
      <w:pPr>
        <w:rPr>
          <w:sz w:val="28"/>
          <w:szCs w:val="28"/>
        </w:rPr>
      </w:pPr>
      <w:r>
        <w:rPr>
          <w:sz w:val="28"/>
          <w:szCs w:val="28"/>
        </w:rPr>
        <w:t xml:space="preserve"> на заседании   </w:t>
      </w:r>
      <w:r w:rsidR="00A94FDC">
        <w:rPr>
          <w:sz w:val="28"/>
          <w:szCs w:val="28"/>
        </w:rPr>
        <w:t xml:space="preserve">                           директор _____</w:t>
      </w:r>
      <w:proofErr w:type="spellStart"/>
      <w:r w:rsidR="00A94FDC">
        <w:rPr>
          <w:sz w:val="28"/>
          <w:szCs w:val="28"/>
        </w:rPr>
        <w:t>З.М.Давлетбаев</w:t>
      </w:r>
      <w:proofErr w:type="spellEnd"/>
      <w:r>
        <w:rPr>
          <w:sz w:val="28"/>
          <w:szCs w:val="28"/>
        </w:rPr>
        <w:t xml:space="preserve">               </w:t>
      </w:r>
    </w:p>
    <w:p w:rsidR="00D36835" w:rsidRPr="00D36835" w:rsidRDefault="00D36835" w:rsidP="00D3683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36835">
        <w:rPr>
          <w:sz w:val="28"/>
          <w:szCs w:val="28"/>
        </w:rPr>
        <w:t>метод</w:t>
      </w:r>
      <w:proofErr w:type="gramStart"/>
      <w:r w:rsidRPr="00D36835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комиссии</w:t>
      </w:r>
      <w:r w:rsidRPr="00D36835">
        <w:rPr>
          <w:sz w:val="28"/>
          <w:szCs w:val="28"/>
        </w:rPr>
        <w:t xml:space="preserve">   </w:t>
      </w:r>
      <w:r w:rsidR="00A94FDC">
        <w:rPr>
          <w:sz w:val="28"/>
          <w:szCs w:val="28"/>
        </w:rPr>
        <w:t xml:space="preserve">                                             5марта2021г.</w:t>
      </w:r>
      <w:r w:rsidRPr="00D36835">
        <w:rPr>
          <w:sz w:val="28"/>
          <w:szCs w:val="28"/>
        </w:rPr>
        <w:t xml:space="preserve">     </w:t>
      </w:r>
    </w:p>
    <w:p w:rsidR="00D36835" w:rsidRPr="00A94FDC" w:rsidRDefault="00A94FDC" w:rsidP="00A94FDC">
      <w:pPr>
        <w:rPr>
          <w:sz w:val="28"/>
          <w:szCs w:val="28"/>
        </w:rPr>
      </w:pPr>
      <w:r w:rsidRPr="00A94FDC">
        <w:rPr>
          <w:sz w:val="28"/>
          <w:szCs w:val="28"/>
        </w:rPr>
        <w:t>пред. _____</w:t>
      </w:r>
      <w:proofErr w:type="spellStart"/>
      <w:r w:rsidRPr="00A94FDC">
        <w:rPr>
          <w:sz w:val="28"/>
          <w:szCs w:val="28"/>
        </w:rPr>
        <w:t>Л.Г.Шайдуллина</w:t>
      </w:r>
      <w:proofErr w:type="spellEnd"/>
    </w:p>
    <w:p w:rsidR="00D36835" w:rsidRPr="00A94FDC" w:rsidRDefault="00A94FDC" w:rsidP="00A94FDC">
      <w:pPr>
        <w:rPr>
          <w:sz w:val="28"/>
          <w:szCs w:val="28"/>
        </w:rPr>
      </w:pPr>
      <w:r>
        <w:t xml:space="preserve">         </w:t>
      </w:r>
      <w:r w:rsidRPr="00A94FDC">
        <w:rPr>
          <w:sz w:val="28"/>
          <w:szCs w:val="28"/>
        </w:rPr>
        <w:t>5 марта2021г.</w:t>
      </w: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E65A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36835" w:rsidRPr="005C1794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Pr="001D792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z w:val="36"/>
          <w:szCs w:val="36"/>
        </w:rPr>
      </w:pPr>
      <w:r w:rsidRPr="001D7925">
        <w:rPr>
          <w:b/>
          <w:i/>
          <w:caps/>
          <w:sz w:val="36"/>
          <w:szCs w:val="36"/>
        </w:rPr>
        <w:t>ПРОГРАММа УЧЕБНОЙ ДИСЦИПЛИНЫ</w:t>
      </w:r>
    </w:p>
    <w:p w:rsidR="00561B31" w:rsidRDefault="00561B31" w:rsidP="00561B31">
      <w:pPr>
        <w:widowControl w:val="0"/>
        <w:spacing w:after="360" w:line="413" w:lineRule="exact"/>
        <w:ind w:left="280"/>
        <w:rPr>
          <w:b/>
          <w:color w:val="000000"/>
          <w:lang w:bidi="ru-RU"/>
        </w:rPr>
      </w:pPr>
      <w:r w:rsidRPr="00561B31">
        <w:rPr>
          <w:b/>
          <w:smallCaps/>
          <w:color w:val="000000"/>
          <w:lang w:bidi="ru-RU"/>
        </w:rPr>
        <w:t xml:space="preserve">ОГСЭ.03 «иностранный язык в профессиональной </w:t>
      </w:r>
      <w:r>
        <w:rPr>
          <w:b/>
          <w:smallCaps/>
          <w:color w:val="000000"/>
          <w:lang w:bidi="ru-RU"/>
        </w:rPr>
        <w:t xml:space="preserve">         </w:t>
      </w:r>
      <w:r w:rsidRPr="00561B31">
        <w:rPr>
          <w:b/>
          <w:smallCaps/>
          <w:color w:val="000000"/>
          <w:lang w:bidi="ru-RU"/>
        </w:rPr>
        <w:t>деятельности»</w:t>
      </w:r>
    </w:p>
    <w:p w:rsidR="00D36835" w:rsidRPr="00561B31" w:rsidRDefault="00D36835" w:rsidP="00561B31">
      <w:pPr>
        <w:widowControl w:val="0"/>
        <w:spacing w:after="360" w:line="413" w:lineRule="exact"/>
        <w:ind w:left="280"/>
        <w:rPr>
          <w:b/>
          <w:color w:val="000000"/>
          <w:lang w:bidi="ru-RU"/>
        </w:rPr>
      </w:pPr>
      <w:r>
        <w:rPr>
          <w:b/>
          <w:i/>
          <w:sz w:val="28"/>
          <w:szCs w:val="28"/>
        </w:rPr>
        <w:t>08.02.08 «Монтаж и  эксплуатация  оборудования и система газоснабжения».</w:t>
      </w:r>
    </w:p>
    <w:p w:rsidR="00D36835" w:rsidRPr="005C1794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6835" w:rsidRPr="005C1794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6835" w:rsidRPr="005C1794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15A6" w:rsidRDefault="00C815A6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E65A49" w:rsidRPr="00E65A49" w:rsidRDefault="00E65A49"/>
    <w:p w:rsidR="00D36835" w:rsidRPr="00E65A49" w:rsidRDefault="00D36835" w:rsidP="00D36835">
      <w:pPr>
        <w:pStyle w:val="50"/>
        <w:shd w:val="clear" w:color="auto" w:fill="auto"/>
        <w:spacing w:after="391" w:line="150" w:lineRule="exact"/>
        <w:ind w:left="3960" w:firstLine="0"/>
        <w:rPr>
          <w:sz w:val="24"/>
          <w:szCs w:val="24"/>
        </w:rPr>
      </w:pPr>
      <w:r w:rsidRPr="00E65A49">
        <w:rPr>
          <w:sz w:val="24"/>
          <w:szCs w:val="24"/>
        </w:rPr>
        <w:t>СОДЕРЖАНИЕ</w:t>
      </w:r>
    </w:p>
    <w:p w:rsidR="00D36835" w:rsidRPr="00E65A49" w:rsidRDefault="00D36835" w:rsidP="00D36835">
      <w:pPr>
        <w:pStyle w:val="50"/>
        <w:numPr>
          <w:ilvl w:val="0"/>
          <w:numId w:val="1"/>
        </w:numPr>
        <w:shd w:val="clear" w:color="auto" w:fill="auto"/>
        <w:tabs>
          <w:tab w:val="left" w:pos="498"/>
        </w:tabs>
        <w:spacing w:after="0" w:line="413" w:lineRule="exact"/>
        <w:ind w:left="540" w:hanging="540"/>
        <w:rPr>
          <w:sz w:val="24"/>
          <w:szCs w:val="24"/>
        </w:rPr>
      </w:pPr>
      <w:r w:rsidRPr="00E65A49">
        <w:rPr>
          <w:sz w:val="24"/>
          <w:szCs w:val="24"/>
        </w:rPr>
        <w:t>ОБЩАЯ ХАРАКТЕРИСТИКА ПРИМЕРНОЙ РАБОЧЕЙ ПРОГРАММЫ УЧЕБНОЙ ДИСЦИПЛИНЫ</w:t>
      </w:r>
    </w:p>
    <w:p w:rsidR="00D36835" w:rsidRPr="00E65A49" w:rsidRDefault="00D36835" w:rsidP="00D36835">
      <w:pPr>
        <w:pStyle w:val="50"/>
        <w:numPr>
          <w:ilvl w:val="0"/>
          <w:numId w:val="1"/>
        </w:numPr>
        <w:shd w:val="clear" w:color="auto" w:fill="auto"/>
        <w:tabs>
          <w:tab w:val="left" w:pos="498"/>
        </w:tabs>
        <w:spacing w:after="0" w:line="413" w:lineRule="exact"/>
        <w:ind w:left="540" w:hanging="540"/>
        <w:rPr>
          <w:sz w:val="24"/>
          <w:szCs w:val="24"/>
        </w:rPr>
      </w:pPr>
      <w:r w:rsidRPr="00E65A49">
        <w:rPr>
          <w:sz w:val="24"/>
          <w:szCs w:val="24"/>
        </w:rPr>
        <w:t>СТРУКТУРА ПРИМЕРНОЙ РАБОЧЕЙ ПРОГРАММЫ УЧЕБНОЙ ДИСЦИПЛИНЫ</w:t>
      </w:r>
    </w:p>
    <w:p w:rsidR="00D36835" w:rsidRPr="00E65A49" w:rsidRDefault="00D36835" w:rsidP="00D36835">
      <w:pPr>
        <w:pStyle w:val="50"/>
        <w:numPr>
          <w:ilvl w:val="0"/>
          <w:numId w:val="1"/>
        </w:numPr>
        <w:shd w:val="clear" w:color="auto" w:fill="auto"/>
        <w:tabs>
          <w:tab w:val="left" w:pos="498"/>
        </w:tabs>
        <w:spacing w:after="0" w:line="413" w:lineRule="exact"/>
        <w:ind w:left="540" w:hanging="540"/>
        <w:rPr>
          <w:sz w:val="24"/>
          <w:szCs w:val="24"/>
        </w:rPr>
      </w:pPr>
      <w:r w:rsidRPr="00E65A49">
        <w:rPr>
          <w:sz w:val="24"/>
          <w:szCs w:val="24"/>
        </w:rPr>
        <w:t>УСЛОВИЯ РЕАЛИЗАЦИИ ПРОГРАММЫ УЧЕБНОЙ ДИСЦИПЛИНЫ</w:t>
      </w:r>
    </w:p>
    <w:p w:rsidR="00D36835" w:rsidRPr="00E65A49" w:rsidRDefault="00D36835" w:rsidP="00D36835">
      <w:pPr>
        <w:pStyle w:val="50"/>
        <w:numPr>
          <w:ilvl w:val="0"/>
          <w:numId w:val="1"/>
        </w:numPr>
        <w:shd w:val="clear" w:color="auto" w:fill="auto"/>
        <w:tabs>
          <w:tab w:val="left" w:pos="498"/>
        </w:tabs>
        <w:spacing w:after="0" w:line="413" w:lineRule="exact"/>
        <w:ind w:left="540" w:hanging="540"/>
        <w:rPr>
          <w:sz w:val="24"/>
          <w:szCs w:val="24"/>
        </w:rPr>
        <w:sectPr w:rsidR="00D36835" w:rsidRPr="00E65A49">
          <w:pgSz w:w="11900" w:h="16840"/>
          <w:pgMar w:top="1157" w:right="2700" w:bottom="1157" w:left="1673" w:header="0" w:footer="3" w:gutter="0"/>
          <w:cols w:space="720"/>
          <w:noEndnote/>
          <w:docGrid w:linePitch="360"/>
        </w:sectPr>
      </w:pPr>
      <w:r w:rsidRPr="00E65A49">
        <w:rPr>
          <w:sz w:val="24"/>
          <w:szCs w:val="24"/>
        </w:rPr>
        <w:t>КОНТРОЛЬ И ОЦЕНКА РЕЗУЛЬТАТОВ ОСВОЕНИЯ УЧЕБНОЙ ДИСЦИПЛИНЫ</w:t>
      </w:r>
    </w:p>
    <w:p w:rsidR="00D36835" w:rsidRPr="00561B31" w:rsidRDefault="00D36835" w:rsidP="00561B31">
      <w:pPr>
        <w:widowControl w:val="0"/>
        <w:numPr>
          <w:ilvl w:val="0"/>
          <w:numId w:val="2"/>
        </w:numPr>
        <w:tabs>
          <w:tab w:val="left" w:pos="349"/>
        </w:tabs>
        <w:spacing w:line="413" w:lineRule="exact"/>
        <w:jc w:val="center"/>
        <w:rPr>
          <w:color w:val="000000"/>
          <w:sz w:val="28"/>
          <w:szCs w:val="28"/>
          <w:lang w:bidi="ru-RU"/>
        </w:rPr>
      </w:pPr>
      <w:r w:rsidRPr="00561B31">
        <w:rPr>
          <w:color w:val="000000"/>
          <w:sz w:val="28"/>
          <w:szCs w:val="28"/>
          <w:lang w:bidi="ru-RU"/>
        </w:rPr>
        <w:lastRenderedPageBreak/>
        <w:t>ОБЩАЯ ХАРАКТЕРИСТИКА ПРИМЕРНОЙ РАБОЧЕЙ ПРОГРАММЫ УЧЕБНОЙ</w:t>
      </w:r>
      <w:r w:rsidR="00561B31">
        <w:rPr>
          <w:color w:val="000000"/>
          <w:sz w:val="28"/>
          <w:szCs w:val="28"/>
          <w:lang w:bidi="ru-RU"/>
        </w:rPr>
        <w:t xml:space="preserve"> </w:t>
      </w:r>
      <w:r w:rsidRPr="00561B31">
        <w:rPr>
          <w:color w:val="000000"/>
          <w:sz w:val="28"/>
          <w:szCs w:val="28"/>
          <w:lang w:bidi="ru-RU"/>
        </w:rPr>
        <w:t>ДИСЦИПЛИНЫ</w:t>
      </w:r>
    </w:p>
    <w:p w:rsidR="00D36835" w:rsidRPr="00561B31" w:rsidRDefault="00D36835" w:rsidP="00D36835">
      <w:pPr>
        <w:widowControl w:val="0"/>
        <w:spacing w:after="360" w:line="413" w:lineRule="exact"/>
        <w:ind w:left="280"/>
        <w:rPr>
          <w:b/>
          <w:color w:val="000000"/>
          <w:lang w:bidi="ru-RU"/>
        </w:rPr>
      </w:pPr>
      <w:r w:rsidRPr="00561B31">
        <w:rPr>
          <w:b/>
          <w:smallCaps/>
          <w:color w:val="000000"/>
          <w:lang w:bidi="ru-RU"/>
        </w:rPr>
        <w:t>ОГСЭ.03 «иностранный язык в профессиональной деятельности»</w:t>
      </w:r>
    </w:p>
    <w:p w:rsidR="00D36835" w:rsidRPr="00561B31" w:rsidRDefault="00D36835" w:rsidP="00D36835">
      <w:pPr>
        <w:widowControl w:val="0"/>
        <w:numPr>
          <w:ilvl w:val="1"/>
          <w:numId w:val="2"/>
        </w:numPr>
        <w:tabs>
          <w:tab w:val="left" w:pos="1371"/>
        </w:tabs>
        <w:spacing w:line="413" w:lineRule="exact"/>
        <w:jc w:val="both"/>
        <w:rPr>
          <w:color w:val="000000"/>
          <w:sz w:val="28"/>
          <w:szCs w:val="28"/>
          <w:lang w:bidi="ru-RU"/>
        </w:rPr>
      </w:pPr>
      <w:r w:rsidRPr="00561B31">
        <w:rPr>
          <w:color w:val="000000"/>
          <w:sz w:val="28"/>
          <w:szCs w:val="28"/>
          <w:lang w:bidi="ru-RU"/>
        </w:rPr>
        <w:t>Место дисциплины в структуре основной образовательной программы:</w:t>
      </w:r>
    </w:p>
    <w:p w:rsidR="00D36835" w:rsidRPr="00D36835" w:rsidRDefault="00D36835" w:rsidP="00D36835">
      <w:pPr>
        <w:widowControl w:val="0"/>
        <w:tabs>
          <w:tab w:val="left" w:pos="1968"/>
          <w:tab w:val="left" w:pos="3499"/>
          <w:tab w:val="left" w:pos="4723"/>
          <w:tab w:val="left" w:pos="6562"/>
          <w:tab w:val="left" w:pos="7354"/>
          <w:tab w:val="left" w:pos="7786"/>
        </w:tabs>
        <w:spacing w:line="413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Учебная</w:t>
      </w:r>
      <w:r w:rsidRPr="00D36835">
        <w:rPr>
          <w:color w:val="000000"/>
          <w:sz w:val="22"/>
          <w:szCs w:val="22"/>
          <w:lang w:bidi="ru-RU"/>
        </w:rPr>
        <w:tab/>
        <w:t>дисциплина</w:t>
      </w:r>
      <w:r w:rsidRPr="00D36835">
        <w:rPr>
          <w:color w:val="000000"/>
          <w:sz w:val="22"/>
          <w:szCs w:val="22"/>
          <w:lang w:bidi="ru-RU"/>
        </w:rPr>
        <w:tab/>
        <w:t>ОГСЭ.03</w:t>
      </w:r>
      <w:r w:rsidRPr="00D36835">
        <w:rPr>
          <w:color w:val="000000"/>
          <w:sz w:val="22"/>
          <w:szCs w:val="22"/>
          <w:lang w:bidi="ru-RU"/>
        </w:rPr>
        <w:tab/>
        <w:t>«Иностранный</w:t>
      </w:r>
      <w:r w:rsidRPr="00D36835">
        <w:rPr>
          <w:color w:val="000000"/>
          <w:sz w:val="22"/>
          <w:szCs w:val="22"/>
          <w:lang w:bidi="ru-RU"/>
        </w:rPr>
        <w:tab/>
        <w:t>язык</w:t>
      </w:r>
      <w:r w:rsidRPr="00D36835">
        <w:rPr>
          <w:color w:val="000000"/>
          <w:sz w:val="22"/>
          <w:szCs w:val="22"/>
          <w:lang w:bidi="ru-RU"/>
        </w:rPr>
        <w:tab/>
        <w:t>в</w:t>
      </w:r>
      <w:r w:rsidRPr="00D36835">
        <w:rPr>
          <w:color w:val="000000"/>
          <w:sz w:val="22"/>
          <w:szCs w:val="22"/>
          <w:lang w:bidi="ru-RU"/>
        </w:rPr>
        <w:tab/>
      </w:r>
      <w:proofErr w:type="gramStart"/>
      <w:r w:rsidRPr="00D36835">
        <w:rPr>
          <w:color w:val="000000"/>
          <w:sz w:val="22"/>
          <w:szCs w:val="22"/>
          <w:lang w:bidi="ru-RU"/>
        </w:rPr>
        <w:t>профессиональной</w:t>
      </w:r>
      <w:proofErr w:type="gramEnd"/>
    </w:p>
    <w:p w:rsidR="00D36835" w:rsidRPr="00D36835" w:rsidRDefault="00D36835" w:rsidP="00D36835">
      <w:pPr>
        <w:widowControl w:val="0"/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деятельности» является обязательной частью общепрофессионального цикла примерной основной образовательной программы в соответствии с ФГОС по специальности СПО</w:t>
      </w:r>
    </w:p>
    <w:p w:rsidR="00D36835" w:rsidRPr="00D36835" w:rsidRDefault="00D36835" w:rsidP="00D36835">
      <w:pPr>
        <w:widowControl w:val="0"/>
        <w:numPr>
          <w:ilvl w:val="0"/>
          <w:numId w:val="3"/>
        </w:numPr>
        <w:tabs>
          <w:tab w:val="left" w:pos="1016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Монтаж и эксплуатация оборудования и систем газоснабжения.</w:t>
      </w:r>
    </w:p>
    <w:p w:rsidR="00D36835" w:rsidRPr="00D36835" w:rsidRDefault="00D36835" w:rsidP="00D36835">
      <w:pPr>
        <w:widowControl w:val="0"/>
        <w:tabs>
          <w:tab w:val="left" w:pos="1968"/>
          <w:tab w:val="left" w:pos="3499"/>
          <w:tab w:val="left" w:pos="4723"/>
          <w:tab w:val="left" w:pos="6562"/>
          <w:tab w:val="left" w:pos="7354"/>
          <w:tab w:val="left" w:pos="7786"/>
        </w:tabs>
        <w:spacing w:line="413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Учебная</w:t>
      </w:r>
      <w:r w:rsidRPr="00D36835">
        <w:rPr>
          <w:color w:val="000000"/>
          <w:sz w:val="22"/>
          <w:szCs w:val="22"/>
          <w:lang w:bidi="ru-RU"/>
        </w:rPr>
        <w:tab/>
        <w:t>дисциплина</w:t>
      </w:r>
      <w:r w:rsidRPr="00D36835">
        <w:rPr>
          <w:color w:val="000000"/>
          <w:sz w:val="22"/>
          <w:szCs w:val="22"/>
          <w:lang w:bidi="ru-RU"/>
        </w:rPr>
        <w:tab/>
        <w:t>ОГСЭ.03</w:t>
      </w:r>
      <w:r w:rsidRPr="00D36835">
        <w:rPr>
          <w:color w:val="000000"/>
          <w:sz w:val="22"/>
          <w:szCs w:val="22"/>
          <w:lang w:bidi="ru-RU"/>
        </w:rPr>
        <w:tab/>
        <w:t>«Иностранный</w:t>
      </w:r>
      <w:r w:rsidRPr="00D36835">
        <w:rPr>
          <w:color w:val="000000"/>
          <w:sz w:val="22"/>
          <w:szCs w:val="22"/>
          <w:lang w:bidi="ru-RU"/>
        </w:rPr>
        <w:tab/>
        <w:t>язык</w:t>
      </w:r>
      <w:r w:rsidRPr="00D36835">
        <w:rPr>
          <w:color w:val="000000"/>
          <w:sz w:val="22"/>
          <w:szCs w:val="22"/>
          <w:lang w:bidi="ru-RU"/>
        </w:rPr>
        <w:tab/>
        <w:t>в</w:t>
      </w:r>
      <w:r w:rsidRPr="00D36835">
        <w:rPr>
          <w:color w:val="000000"/>
          <w:sz w:val="22"/>
          <w:szCs w:val="22"/>
          <w:lang w:bidi="ru-RU"/>
        </w:rPr>
        <w:tab/>
      </w:r>
      <w:proofErr w:type="gramStart"/>
      <w:r w:rsidRPr="00D36835">
        <w:rPr>
          <w:color w:val="000000"/>
          <w:sz w:val="22"/>
          <w:szCs w:val="22"/>
          <w:lang w:bidi="ru-RU"/>
        </w:rPr>
        <w:t>профессиональной</w:t>
      </w:r>
      <w:proofErr w:type="gramEnd"/>
    </w:p>
    <w:p w:rsidR="00D36835" w:rsidRPr="00D36835" w:rsidRDefault="00D36835" w:rsidP="00D36835">
      <w:pPr>
        <w:widowControl w:val="0"/>
        <w:spacing w:after="570"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деятельности»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общих и профессиональных компетенций </w:t>
      </w:r>
      <w:proofErr w:type="gramStart"/>
      <w:r w:rsidRPr="00D36835">
        <w:rPr>
          <w:color w:val="000000"/>
          <w:sz w:val="22"/>
          <w:szCs w:val="22"/>
          <w:lang w:bidi="ru-RU"/>
        </w:rPr>
        <w:t>ОК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01 - ОК 06, ОК 9, ОК 10, ПК 1.1 - ПК 1.3, ПК 2.1 - ПК 2.5, ПК 3.1 - ПК 3.6, ПК 4.1 - ПК 4.4.</w:t>
      </w:r>
    </w:p>
    <w:p w:rsidR="00D36835" w:rsidRPr="00300B28" w:rsidRDefault="00D36835" w:rsidP="00D36835">
      <w:pPr>
        <w:widowControl w:val="0"/>
        <w:numPr>
          <w:ilvl w:val="1"/>
          <w:numId w:val="2"/>
        </w:numPr>
        <w:tabs>
          <w:tab w:val="left" w:pos="1371"/>
        </w:tabs>
        <w:spacing w:after="142" w:line="150" w:lineRule="exact"/>
        <w:jc w:val="both"/>
        <w:rPr>
          <w:color w:val="000000"/>
          <w:lang w:bidi="ru-RU"/>
        </w:rPr>
      </w:pPr>
      <w:r w:rsidRPr="00300B28">
        <w:rPr>
          <w:color w:val="000000"/>
          <w:lang w:bidi="ru-RU"/>
        </w:rPr>
        <w:t>Цель и планируемые результаты освоения дисциплины:</w:t>
      </w:r>
    </w:p>
    <w:p w:rsidR="00D36835" w:rsidRPr="00D36835" w:rsidRDefault="00D36835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В рамках программы учебной дисциплины </w:t>
      </w:r>
      <w:proofErr w:type="gramStart"/>
      <w:r w:rsidRPr="00D36835">
        <w:rPr>
          <w:color w:val="000000"/>
          <w:sz w:val="22"/>
          <w:szCs w:val="22"/>
          <w:lang w:bidi="ru-RU"/>
        </w:rPr>
        <w:t>обучающимися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осваиваются умения и</w:t>
      </w:r>
    </w:p>
    <w:p w:rsidR="00D36835" w:rsidRPr="00D36835" w:rsidRDefault="00D36835" w:rsidP="00D36835">
      <w:pPr>
        <w:framePr w:w="9869" w:wrap="notBeside" w:vAnchor="text" w:hAnchor="text" w:xAlign="center" w:y="1"/>
        <w:widowControl w:val="0"/>
        <w:spacing w:line="220" w:lineRule="exact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9"/>
        <w:gridCol w:w="4133"/>
        <w:gridCol w:w="4157"/>
      </w:tblGrid>
      <w:tr w:rsidR="00D36835" w:rsidRPr="00D36835" w:rsidTr="00D36835">
        <w:trPr>
          <w:trHeight w:hRule="exact" w:val="427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 xml:space="preserve">Код ПК, </w:t>
            </w:r>
            <w:proofErr w:type="gramStart"/>
            <w:r w:rsidRPr="00D36835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Умения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Знания</w:t>
            </w:r>
          </w:p>
        </w:tc>
      </w:tr>
      <w:tr w:rsidR="00D36835" w:rsidRPr="00D36835" w:rsidTr="00D36835">
        <w:trPr>
          <w:trHeight w:hRule="exact" w:val="3509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2"/>
                <w:szCs w:val="22"/>
                <w:lang w:bidi="ru-RU"/>
              </w:rPr>
              <w:t xml:space="preserve"> 01 - ОК 06, ОК 9, ОК 10,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ПК 1.1 - ПК 1.3,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ПК 2.1 - ПК 2.5,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ПК 3.1 - ПК 3.6,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ПК 4.1 - ПК 4.4.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переводить (со словарем) иностранные тексты профессиональной направленности;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</w:tc>
      </w:tr>
    </w:tbl>
    <w:p w:rsidR="00D36835" w:rsidRPr="00D36835" w:rsidRDefault="00D36835" w:rsidP="00D36835">
      <w:pPr>
        <w:framePr w:w="9869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 w:rsidP="00D36835">
      <w:pPr>
        <w:widowControl w:val="0"/>
        <w:tabs>
          <w:tab w:val="left" w:pos="1203"/>
        </w:tabs>
        <w:spacing w:line="826" w:lineRule="exact"/>
        <w:jc w:val="both"/>
        <w:rPr>
          <w:color w:val="000000"/>
          <w:sz w:val="22"/>
          <w:szCs w:val="22"/>
          <w:lang w:bidi="ru-RU"/>
        </w:rPr>
      </w:pPr>
    </w:p>
    <w:p w:rsidR="00D36835" w:rsidRPr="00D36835" w:rsidRDefault="00D36835" w:rsidP="00D36835">
      <w:pPr>
        <w:widowControl w:val="0"/>
        <w:numPr>
          <w:ilvl w:val="0"/>
          <w:numId w:val="2"/>
        </w:numPr>
        <w:tabs>
          <w:tab w:val="left" w:pos="1203"/>
        </w:tabs>
        <w:spacing w:line="826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lastRenderedPageBreak/>
        <w:t>СТРУКТУРА И СОДЕРЖАНИЕ УЧЕБНОЙ ДИСЦИПЛИНЫ</w:t>
      </w:r>
    </w:p>
    <w:p w:rsidR="00D36835" w:rsidRPr="00D36835" w:rsidRDefault="00D36835" w:rsidP="00D36835">
      <w:pPr>
        <w:widowControl w:val="0"/>
        <w:numPr>
          <w:ilvl w:val="1"/>
          <w:numId w:val="2"/>
        </w:numPr>
        <w:tabs>
          <w:tab w:val="left" w:pos="1386"/>
        </w:tabs>
        <w:spacing w:line="826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0"/>
        <w:gridCol w:w="1834"/>
      </w:tblGrid>
      <w:tr w:rsidR="00D36835" w:rsidRPr="00D36835" w:rsidTr="00D36835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ind w:left="220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Объем часов</w:t>
            </w:r>
          </w:p>
        </w:tc>
      </w:tr>
      <w:tr w:rsidR="00D36835" w:rsidRPr="00D36835" w:rsidTr="00D36835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Объем образовательной программы учебной дисциплины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4B5370" w:rsidP="00D36835">
            <w:pPr>
              <w:framePr w:w="987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17</w:t>
            </w:r>
            <w:r w:rsidR="00D36835" w:rsidRPr="00D36835">
              <w:rPr>
                <w:color w:val="000000"/>
                <w:sz w:val="22"/>
                <w:szCs w:val="22"/>
                <w:lang w:bidi="ru-RU"/>
              </w:rPr>
              <w:t>8</w:t>
            </w:r>
          </w:p>
        </w:tc>
      </w:tr>
      <w:tr w:rsidR="00D36835" w:rsidRPr="00D36835" w:rsidTr="00D36835">
        <w:trPr>
          <w:trHeight w:hRule="exact" w:val="504"/>
          <w:jc w:val="center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в том числе:</w:t>
            </w:r>
          </w:p>
        </w:tc>
      </w:tr>
      <w:tr w:rsidR="00D36835" w:rsidRPr="00D36835" w:rsidTr="00D36835">
        <w:trPr>
          <w:trHeight w:hRule="exact" w:val="509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7D2724" w:rsidP="00D36835">
            <w:pPr>
              <w:framePr w:w="987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D36835" w:rsidRPr="00D36835" w:rsidTr="00D36835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168</w:t>
            </w:r>
          </w:p>
        </w:tc>
      </w:tr>
      <w:tr w:rsidR="00D36835" w:rsidRPr="00D36835" w:rsidTr="00D36835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самостоятельная работа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947EE0" w:rsidP="00D36835">
            <w:pPr>
              <w:framePr w:w="987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Промежуточная аттестация</w:t>
            </w:r>
            <w:r w:rsidR="00F91BF6">
              <w:rPr>
                <w:color w:val="000000"/>
                <w:sz w:val="22"/>
                <w:szCs w:val="22"/>
                <w:lang w:bidi="ru-RU"/>
              </w:rPr>
              <w:t xml:space="preserve"> Диф.зачёт.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4B5370" w:rsidRDefault="00D36835" w:rsidP="004B5370">
            <w:pPr>
              <w:framePr w:w="9874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9874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D36835" w:rsidRPr="00D36835">
          <w:pgSz w:w="11900" w:h="16840"/>
          <w:pgMar w:top="1064" w:right="449" w:bottom="1064" w:left="1577" w:header="0" w:footer="3" w:gutter="0"/>
          <w:cols w:space="720"/>
          <w:noEndnote/>
          <w:docGrid w:linePitch="360"/>
        </w:sectPr>
      </w:pPr>
    </w:p>
    <w:p w:rsidR="00D36835" w:rsidRPr="00E65A49" w:rsidRDefault="00D36835" w:rsidP="00E65A49">
      <w:pPr>
        <w:keepNext/>
        <w:keepLines/>
        <w:widowControl w:val="0"/>
        <w:tabs>
          <w:tab w:val="left" w:pos="1366"/>
        </w:tabs>
        <w:spacing w:line="150" w:lineRule="exact"/>
        <w:jc w:val="both"/>
        <w:outlineLvl w:val="0"/>
        <w:rPr>
          <w:b/>
          <w:color w:val="000000"/>
          <w:lang w:bidi="ru-RU"/>
        </w:rPr>
      </w:pPr>
      <w:bookmarkStart w:id="0" w:name="bookmark106"/>
      <w:r w:rsidRPr="00E65A49">
        <w:rPr>
          <w:b/>
          <w:color w:val="000000"/>
          <w:lang w:bidi="ru-RU"/>
        </w:rPr>
        <w:lastRenderedPageBreak/>
        <w:t>ОГСЭ.03 «Иностранный язык в профессиональной деятельности»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1027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ind w:left="440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Наименование разделов и тем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Объем в часах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4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11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Раздел 1 Инженерные коммуникации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84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1.1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Инженерные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коммуникации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20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  <w:p w:rsidR="004362F6" w:rsidRPr="004362F6" w:rsidRDefault="004362F6" w:rsidP="00E46236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4362F6">
              <w:rPr>
                <w:b/>
                <w:color w:val="000000"/>
                <w:sz w:val="21"/>
                <w:szCs w:val="21"/>
                <w:lang w:val="en-US" w:bidi="ru-RU"/>
              </w:rPr>
              <w:t>II</w:t>
            </w:r>
            <w:r w:rsidRPr="004362F6">
              <w:rPr>
                <w:b/>
                <w:color w:val="000000"/>
                <w:sz w:val="21"/>
                <w:szCs w:val="21"/>
                <w:lang w:bidi="ru-RU"/>
              </w:rPr>
              <w:t xml:space="preserve"> к. – 72ч.</w:t>
            </w: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Наружное и внутреннее газоснабжение, смежные инженерные коммуникации: теплоснабжения, отопление, водоснабжения и водоотведения. Системы вентиляции и кондиционирования воздуха.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Введение и отработка в речи новых лексических единиц Работа с текстом «Гидравлика»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упражнений)». Модальные глаголы Образование и употребление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2. Введение и отработка в речи новых лексических единиц</w:t>
            </w: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.</w:t>
            </w:r>
            <w:proofErr w:type="spellStart"/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>Аудирование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текста «Инженерные системы зданий», обсуждение прослушанного текста. Модальные глаголы. Выполнение тренировочных упражнений.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3. Чтение и перевод технической терминологии по теме «Инженерные коммуникации (наружные)» Видовременные формы глагола (группа времен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Present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употребление и образование).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Введение и отработка в речи новых лексических единиц Работа с текстом «Инженерные системы зданий» (чтение и перевод текста, составление диалогов по заданным ситуациям)» Видовременные формы глагола (группа времен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Past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употребление и образование).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5. «Инженерные коммуникации (наружные)». Просмотр видеоролика. </w:t>
            </w: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Обсуждение, ответы на вопросы» Видовременные формы глагола (группа времен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Past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.</w:t>
            </w:r>
            <w:proofErr w:type="gramEnd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36835" w:rsidRPr="00D36835" w:rsidRDefault="00D85D60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Ч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</w:t>
            </w:r>
            <w:r>
              <w:rPr>
                <w:color w:val="000000"/>
                <w:sz w:val="21"/>
                <w:szCs w:val="21"/>
                <w:lang w:bidi="ru-RU"/>
              </w:rPr>
              <w:t>ых</w:t>
            </w:r>
            <w:proofErr w:type="spellEnd"/>
            <w:r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>
              <w:rPr>
                <w:color w:val="000000"/>
                <w:sz w:val="21"/>
                <w:szCs w:val="21"/>
                <w:lang w:bidi="ru-RU"/>
              </w:rPr>
              <w:t xml:space="preserve"> упражнений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85D60" w:rsidRDefault="00D85D60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D85D60">
              <w:rPr>
                <w:b/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1.2 Основы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проектирования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16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Основы проектирования систем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4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523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lastRenderedPageBreak/>
              <w:t>систем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газораспределения и </w:t>
            </w:r>
            <w:proofErr w:type="spell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газопотребления</w:t>
            </w:r>
            <w:proofErr w:type="spellEnd"/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 «Составление спецификации материалов и оборудования». Подготовка презентации. Прямая и косвенная речь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ПК 2.1 - ПК 2.5, ПК 3.1 - ПК 3.6, ПК 4.1 - ПК 4.4</w:t>
            </w: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2. «Выполнение основ расчета сетей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>». Составление диалогов по заданным ситуациям Согласование времен. Выполнение тренировочных упражнений.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«Проектирование систем». Составление монолога. Согласование времен.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4362F6">
        <w:trPr>
          <w:trHeight w:hRule="exact" w:val="751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«Проектирование и выполнение расчетов сетей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>» Составление диалогов по заданным ситуациям Неличные формы глагола.</w:t>
            </w:r>
          </w:p>
          <w:p w:rsidR="004362F6" w:rsidRPr="004362F6" w:rsidRDefault="004362F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b/>
                <w:color w:val="000000"/>
                <w:sz w:val="21"/>
                <w:szCs w:val="21"/>
                <w:lang w:bidi="ru-RU"/>
              </w:rPr>
            </w:pPr>
            <w:r w:rsidRPr="004362F6">
              <w:rPr>
                <w:b/>
                <w:color w:val="000000"/>
                <w:sz w:val="21"/>
                <w:szCs w:val="21"/>
                <w:lang w:bidi="ru-RU"/>
              </w:rPr>
              <w:t xml:space="preserve">Контрольная работа </w:t>
            </w:r>
          </w:p>
          <w:p w:rsidR="004362F6" w:rsidRDefault="004362F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1"/>
                <w:szCs w:val="21"/>
                <w:lang w:bidi="ru-RU"/>
              </w:rPr>
            </w:pPr>
          </w:p>
          <w:p w:rsidR="004362F6" w:rsidRPr="00D36835" w:rsidRDefault="004362F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Default="004362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4362F6" w:rsidRPr="00D36835" w:rsidRDefault="004362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85D60">
        <w:trPr>
          <w:trHeight w:hRule="exact" w:val="36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Выполнение тренировочных упражнений.</w:t>
            </w: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Pr="00D36835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85D60" w:rsidRDefault="00D85D60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D85D60">
              <w:rPr>
                <w:b/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Тема 1.3 Организация и выполнение работ по строительству и монтажу систем газораспределения и </w:t>
            </w:r>
            <w:proofErr w:type="spell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газопотребления</w:t>
            </w:r>
            <w:proofErr w:type="spellEnd"/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20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Организация и выполнение работ по строительству и монтажу систем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 «Разработка и ведение технической документации». Подготовка монологического высказывания. Инфинитив.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2. «Входной контроль (приемка) материалов и оборудования». Составление аннотации к тексту. Герундий. Выполнение тренировочных упражнений.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3. Введение и отработка в речи новых лексических единиц. Работа с текстом «Производственный контроль подрядчика»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упражнений)». Формы инфинитива.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Аудирование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текста «Выполнение строительно-монтажных работ систем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>». Обсуждение, ответы на вопросы. Формы инфинитива.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«Технический надзор заказчика». Составление диалогов по заданным ситуациям. Инфинитивные конструкции.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85D60">
        <w:trPr>
          <w:trHeight w:hRule="exact" w:val="415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85D60" w:rsidRPr="00D36835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b/>
                <w:bCs/>
                <w:color w:val="000000"/>
                <w:sz w:val="19"/>
                <w:szCs w:val="19"/>
                <w:lang w:bidi="ru-RU"/>
              </w:rPr>
              <w:t>Р</w:t>
            </w:r>
            <w:r w:rsidRPr="00D85D60">
              <w:rPr>
                <w:bCs/>
                <w:color w:val="000000"/>
                <w:sz w:val="19"/>
                <w:szCs w:val="19"/>
                <w:lang w:bidi="ru-RU"/>
              </w:rPr>
              <w:t>абота с текстом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85D60" w:rsidRDefault="00D85D60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D85D60">
              <w:rPr>
                <w:b/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1.4 Организация, проведение и контроль работ по эксплуатации систем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28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Приемка и ввод в эксплуатацию систем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. Техническое обслуживание. Текущий и капитальный ремонт.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Аварийно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softHyphen/>
              <w:t>восстановительные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работы. Эксплуатационно-техническая документация на газопроводы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4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 Введение и отработка в речи новых лексических единиц. Работа с текстом «Приемка 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773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газораспределения и </w:t>
            </w:r>
            <w:proofErr w:type="spell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газопотребления</w:t>
            </w:r>
            <w:proofErr w:type="spellEnd"/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ввод в эксплуатацию систем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упражнений)». Безличные предложения.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P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eastAsia="Arial Unicode MS"/>
                <w:b/>
                <w:color w:val="000000"/>
                <w:lang w:bidi="ru-RU"/>
              </w:rPr>
            </w:pPr>
            <w:r w:rsidRPr="00E46236">
              <w:rPr>
                <w:rFonts w:eastAsia="Arial Unicode MS"/>
                <w:b/>
                <w:color w:val="000000"/>
                <w:lang w:val="en-US" w:bidi="ru-RU"/>
              </w:rPr>
              <w:t>III</w:t>
            </w:r>
            <w:r w:rsidRPr="00E46236">
              <w:rPr>
                <w:rFonts w:eastAsia="Arial Unicode MS"/>
                <w:b/>
                <w:color w:val="000000"/>
                <w:lang w:bidi="ru-RU"/>
              </w:rPr>
              <w:t>курс-72ч.</w:t>
            </w: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2. Введение и отработка в речи новых лексических единиц. Работа с текстом «Техническое обслуживание» (чтение и перевод текста, составление диалогов по заданным ситуациям)». Сложноподчинённые предложения.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3. Введение и отработка в речи новых лексических единиц. Работа с текстом «Текущий ремонт»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упражнений)». Условные предложения.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E46236">
        <w:trPr>
          <w:trHeight w:hRule="exact" w:val="829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E46236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b/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4. «Введение и отработка в речи новых лексических единиц. Работа с текстом «Капитальный ремонт». Подготовка монологического высказывания. Условные предложения 1 типа. Выполнение тренировочных упражнений</w:t>
            </w:r>
            <w:proofErr w:type="gramStart"/>
            <w:r w:rsidR="00E46236">
              <w:rPr>
                <w:color w:val="000000"/>
                <w:sz w:val="21"/>
                <w:szCs w:val="21"/>
                <w:lang w:bidi="ru-RU"/>
              </w:rPr>
              <w:t xml:space="preserve"> </w:t>
            </w:r>
            <w:r w:rsidR="00E46236" w:rsidRPr="00E46236">
              <w:rPr>
                <w:b/>
                <w:color w:val="000000"/>
                <w:sz w:val="21"/>
                <w:szCs w:val="21"/>
                <w:lang w:bidi="ru-RU"/>
              </w:rPr>
              <w:t>.</w:t>
            </w:r>
            <w:proofErr w:type="gramEnd"/>
            <w:r w:rsidR="00E46236" w:rsidRPr="00E46236">
              <w:rPr>
                <w:b/>
                <w:color w:val="000000"/>
                <w:sz w:val="21"/>
                <w:szCs w:val="21"/>
                <w:lang w:bidi="ru-RU"/>
              </w:rPr>
              <w:t xml:space="preserve"> Контрольная работа. Итоговое занятие.</w:t>
            </w: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1"/>
                <w:szCs w:val="21"/>
                <w:lang w:bidi="ru-RU"/>
              </w:rPr>
            </w:pPr>
          </w:p>
          <w:p w:rsidR="00E46236" w:rsidRPr="00D36835" w:rsidRDefault="00E4623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E46236" w:rsidRPr="00E46236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E46236">
              <w:rPr>
                <w:b/>
                <w:color w:val="000000"/>
                <w:sz w:val="21"/>
                <w:szCs w:val="21"/>
                <w:lang w:bidi="ru-RU"/>
              </w:rPr>
              <w:t>72ч.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45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«Аварийно-восстановительные работы». Обсуждение, ответы на вопросы. Условные предложения 2 типа.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6. «Введение и отработка в речи новых лексических единиц. Работа с текстом «Аварийно-восстановительные работы»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упражнений)». Условные предложения 3 типа.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7. «Введение и отработка в речи новых лексических единиц. Работа с текстом «Эксплуатационно-техническая документация на газопроводы». Подготовка монологического высказывания по тексту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85D60">
        <w:trPr>
          <w:trHeight w:hRule="exact" w:val="46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85D60" w:rsidRPr="00D36835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Ч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</w:t>
            </w:r>
            <w:r>
              <w:rPr>
                <w:color w:val="000000"/>
                <w:sz w:val="21"/>
                <w:szCs w:val="21"/>
                <w:lang w:bidi="ru-RU"/>
              </w:rPr>
              <w:t>ых</w:t>
            </w:r>
            <w:proofErr w:type="spellEnd"/>
            <w:r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>
              <w:rPr>
                <w:color w:val="000000"/>
                <w:sz w:val="21"/>
                <w:szCs w:val="21"/>
                <w:lang w:bidi="ru-RU"/>
              </w:rPr>
              <w:t xml:space="preserve"> упражнений.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85D60" w:rsidRDefault="00D85D60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D85D60">
              <w:rPr>
                <w:b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11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Раздел 2 Санитарно-технические системы и оборудования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2.1 Сантехнические приборы и устройства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Сантехнические приборы и устройства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45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Аудирование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текста «Технические средства систем водоснабжения». Обсуждение, ответы на вопросы.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  <w:proofErr w:type="gramStart"/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Т</w:t>
            </w:r>
            <w:proofErr w:type="gramEnd"/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2. «Введение и отработка в речи новых лексических единиц Работа с текстом «Технические средства систем канализации»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  <w:proofErr w:type="gramStart"/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Т</w:t>
            </w:r>
            <w:proofErr w:type="gramEnd"/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«Технические средства систем электроснабжения». Подготовка аннотации к тексту.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  <w:proofErr w:type="gramStart"/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Т</w:t>
            </w:r>
            <w:proofErr w:type="gramEnd"/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4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4. «Введение и отработка в речи новых лексических единиц Работа с текстом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  <w:proofErr w:type="gramStart"/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Т</w:t>
            </w:r>
            <w:proofErr w:type="gramEnd"/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269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«Технические средства систем отопления». Подготовка монологического высказывания.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Практическое занятие «Чтение и перевод технической терминологии по теме «Сантехнические устройства»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  <w:proofErr w:type="gramStart"/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Т</w:t>
            </w:r>
            <w:proofErr w:type="gramEnd"/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83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-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59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2.2 Монтаж сантехнических систем и оборудований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12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ОК 01 - ОК 06, ОК 9, ОК 10, ПК 1.1 - ПК 1.3, ПК 2.1 - ПК 2.5,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Монтаж сантехнических систем и оборудований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 «Сантехнические стандарты». Составление таблицы.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2. Просмотр видеоролика «Монтаж систем водоотведения и водостоков». Обсуждение, ответы на вопросы.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Введение и отработка в речи новых лексических единиц Работа с текстом «Монтаж системы водоснабжения». Составление диалогов по заданным ситуациям.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Введение и отработка в речи новых лексических единиц Работа с текстом «Монтаж системы отопления»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«Введение и отработка в речи новых лексических единиц Работа с текстом «Монтаж канализационных систем». Подготовка монологического высказывания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6. «Просмотр видеоролика «Монтаж систем внутреннего газоснабжения. Установка и подключение газового оборудования». Обсуждение, ответы на вопросы.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85D60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11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Раздел 3 Техника безопасности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3.1 Техника безопасности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Техника безопасности на рабочем месте. Документация по технике безопасности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59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 Просмотр видеоролика «Техника безопасности». Обсуждение, ответы на вопросы.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2. Введение и отработка в речи новых лексических единиц Работа с текстом «Безопасность превыше всего»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Документация по технике безопасности. Подготовка монологического высказывания.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4. Термины для определения степени опасности. Составление таблицы.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F91BF6">
        <w:trPr>
          <w:trHeight w:hRule="exact" w:val="44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Правила техники безопасности. Подготовка презентации.</w:t>
            </w:r>
          </w:p>
          <w:p w:rsidR="00F91BF6" w:rsidRPr="00F91BF6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b/>
                <w:color w:val="000000"/>
                <w:sz w:val="22"/>
                <w:szCs w:val="22"/>
                <w:lang w:bidi="ru-RU"/>
              </w:rPr>
            </w:pPr>
            <w:r w:rsidRPr="00F91BF6">
              <w:rPr>
                <w:b/>
                <w:color w:val="000000"/>
                <w:sz w:val="22"/>
                <w:szCs w:val="22"/>
                <w:lang w:bidi="ru-RU"/>
              </w:rPr>
              <w:t>Контрольная работа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85D60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3.2 Охрана труда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</w:t>
            </w:r>
          </w:p>
        </w:tc>
      </w:tr>
      <w:tr w:rsidR="00D36835" w:rsidRPr="00D36835" w:rsidTr="00D36835">
        <w:trPr>
          <w:trHeight w:hRule="exact" w:val="274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Охрана труда при производстве работ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269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ПК 1.1 - ПК 1.3, ПК 2.1 - ПК 2.5, ПК 3.1 - ПК 3.6, ПК 4.1 - ПК 4.4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1.Инструкция по охране труда для монтажника. Составление таблицы. Написать тезис.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2. Введение и отработка в речи новых лексических единиц Работа с текстом «Основные требования в отношении охраны труда на рабочем месте. Подготовка монологического высказывания.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Введение и отработка в речи новых лексических единиц Работа с текстом «Общие требования безопасности». Составление диалогов по заданным ситуациям.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4. Введение и отработка в речи новых лексических единиц Работа с текстом «Требования безопасности перед началом работы». Составление аннотации к тексту.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«Введение и отработка в речи новых лексических единиц Работа с текстом «Требования безопасности в</w:t>
            </w:r>
            <w:r w:rsidR="00D85D60">
              <w:rPr>
                <w:color w:val="000000"/>
                <w:sz w:val="21"/>
                <w:szCs w:val="21"/>
                <w:lang w:bidi="ru-RU"/>
              </w:rPr>
              <w:t xml:space="preserve">о время работы». </w:t>
            </w:r>
            <w:r w:rsidR="00F91BF6">
              <w:rPr>
                <w:b/>
                <w:color w:val="000000"/>
                <w:sz w:val="21"/>
                <w:szCs w:val="21"/>
                <w:lang w:bidi="ru-RU"/>
              </w:rPr>
              <w:t xml:space="preserve"> </w:t>
            </w:r>
          </w:p>
          <w:p w:rsidR="00F91BF6" w:rsidRPr="00D36835" w:rsidRDefault="00F91BF6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85D60">
        <w:trPr>
          <w:trHeight w:hRule="exact" w:val="42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85D60" w:rsidRPr="00D36835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Написать тезис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85D60" w:rsidRDefault="00D85D60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D85D60">
              <w:rPr>
                <w:b/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259"/>
          <w:jc w:val="center"/>
        </w:trPr>
        <w:tc>
          <w:tcPr>
            <w:tcW w:w="11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Раздел 4 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eastAsia="en-US" w:bidi="en-US"/>
              </w:rPr>
              <w:t>World Skills International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val="en-US"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bidi="ru-RU"/>
              </w:rPr>
              <w:t xml:space="preserve"> 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eastAsia="en-US" w:bidi="en-US"/>
              </w:rPr>
              <w:t>4.1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val="en-US"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История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bidi="ru-RU"/>
              </w:rPr>
              <w:t xml:space="preserve"> </w:t>
            </w: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развития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bidi="ru-RU"/>
              </w:rPr>
              <w:t xml:space="preserve"> 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eastAsia="en-US" w:bidi="en-US"/>
              </w:rPr>
              <w:t>World Skills International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12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Чемпионаты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World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Skills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International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История и развитие. Техническая документация конкурсов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World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Skills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International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по направлению «Строительство и строительные технологии»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Чемпионаты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World Skills International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2.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Просмотр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видеоролика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«What is World Skills</w:t>
            </w:r>
            <w:proofErr w:type="gramStart"/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?»</w:t>
            </w:r>
            <w:proofErr w:type="gramEnd"/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Обсуждение, ответы на вопросы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3. Техническая документация конкурсов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World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Skills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International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Знакомство с технической документацией конкурсов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World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Skills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(определение тематики и назначения текста; знакомство со структурой документов; поиск в тексте запрашиваемой информации, угадывание значения незнакомых слов по контексту)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59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Составление монолога «Описание задания мирового чемпионата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WSI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(по вариантам)»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Составление диалогов по заданным ситуациям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Тема </w:t>
            </w:r>
            <w:r w:rsidRPr="00D36835">
              <w:rPr>
                <w:b/>
                <w:bCs/>
                <w:color w:val="000000"/>
                <w:sz w:val="19"/>
                <w:szCs w:val="19"/>
                <w:lang w:eastAsia="en-US" w:bidi="en-US"/>
              </w:rPr>
              <w:t xml:space="preserve">4.2 </w:t>
            </w: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Материалы, оборудование и инструменты по компетенциям «Сантехника и отопление»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Where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Где это? - Фразы, речевые обороты и выражения, используемые для того, чтобы узнать или объяснить, как куда-либо попасть, пройти, проехать. Уточнения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What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do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want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Что Вы хотите? Переспрашивание, если что-то не расслышали или не поняли. Благодарность.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28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Материалы, оборудование и инструменты по компетенциям «Сантехника и отопление». Документ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WSI Infrastructure List.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1027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Грамматика: повелительное наклонение, степени сравнения (прилагательных и наречий), разделительный вопрос, притяжательный падеж существительных, конструкция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to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be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go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got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»,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устойчивые выражения с глаголом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to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be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»,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разница между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which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»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и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«what»,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разница между глаголами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hear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»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и </w:t>
            </w:r>
            <w:r w:rsidRPr="00D36835">
              <w:rPr>
                <w:color w:val="000000"/>
                <w:sz w:val="21"/>
                <w:szCs w:val="21"/>
                <w:lang w:val="de-DE" w:eastAsia="de-DE" w:bidi="de-DE"/>
              </w:rPr>
              <w:t>«listen»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P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eastAsia="Arial Unicode MS"/>
                <w:b/>
                <w:color w:val="000000"/>
                <w:lang w:bidi="ru-RU"/>
              </w:rPr>
            </w:pPr>
            <w:r w:rsidRPr="00E46236">
              <w:rPr>
                <w:rFonts w:eastAsia="Arial Unicode MS"/>
                <w:b/>
                <w:color w:val="000000"/>
                <w:lang w:val="en-US" w:bidi="ru-RU"/>
              </w:rPr>
              <w:t>IV</w:t>
            </w:r>
            <w:r w:rsidRPr="00E46236">
              <w:rPr>
                <w:rFonts w:eastAsia="Arial Unicode MS"/>
                <w:b/>
                <w:color w:val="000000"/>
                <w:lang w:bidi="ru-RU"/>
              </w:rPr>
              <w:t xml:space="preserve"> курс – 34ч.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52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Where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Где это?»: Фразы, речевые обороты и выражения, используемые для того, чтобы узнать или объяснить, как куда-либо попасть, пройти, проехать. Уточнения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What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do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want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Что Вы хотите? Переспрашивание, если что-то не расслышали или не поняли. Благодарность. Введение лексических единиц. Составление диалогов. Организация спонтанного общения в формате живого общения в виде вопросов и ответов.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2. «Материалы, оборудование и инструменты по компетенциям «Сантехника и отопление»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(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materials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,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equipment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and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tools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).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Введение лексических единиц, работа с документом: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WSI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proofErr w:type="spellStart"/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Iinfrastructure</w:t>
            </w:r>
            <w:proofErr w:type="spellEnd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List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(чтение, перевод, ответы на вопросы).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E46236" w:rsidRPr="00D36835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«Организация спонтанного общения в формате живого общения в виде вопросов и ответов по ситуациям»</w:t>
            </w:r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</w:t>
            </w:r>
            <w:r w:rsidR="00F91BF6" w:rsidRPr="00F91BF6">
              <w:rPr>
                <w:b/>
                <w:color w:val="000000"/>
                <w:sz w:val="21"/>
                <w:szCs w:val="21"/>
                <w:lang w:bidi="ru-RU"/>
              </w:rPr>
              <w:t>Контрольная работа</w:t>
            </w:r>
            <w:r w:rsidR="00F91BF6">
              <w:rPr>
                <w:color w:val="000000"/>
                <w:sz w:val="21"/>
                <w:szCs w:val="21"/>
                <w:lang w:bidi="ru-RU"/>
              </w:rPr>
              <w:t>.</w:t>
            </w:r>
            <w:r w:rsidR="00E46236">
              <w:rPr>
                <w:color w:val="000000"/>
                <w:sz w:val="21"/>
                <w:szCs w:val="21"/>
                <w:lang w:bidi="ru-RU"/>
              </w:rPr>
              <w:t xml:space="preserve"> </w:t>
            </w:r>
            <w:r w:rsidR="00E46236" w:rsidRPr="00E46236">
              <w:rPr>
                <w:b/>
                <w:color w:val="000000"/>
                <w:sz w:val="21"/>
                <w:szCs w:val="21"/>
                <w:lang w:bidi="ru-RU"/>
              </w:rPr>
              <w:t>Итоговое занятие.</w:t>
            </w:r>
            <w:r w:rsidR="00F91BF6">
              <w:rPr>
                <w:b/>
                <w:color w:val="000000"/>
                <w:sz w:val="21"/>
                <w:szCs w:val="21"/>
                <w:lang w:bidi="ru-RU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72</w:t>
            </w:r>
          </w:p>
          <w:p w:rsidR="00E46236" w:rsidRPr="00D36835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Грамматика: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What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’</w:t>
            </w:r>
            <w:proofErr w:type="spellStart"/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it</w:t>
            </w:r>
            <w:proofErr w:type="spellEnd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for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Для чего это? - Объяснение, зачем это нужно, описание функций оборудования и инструментов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5.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How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does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work</w:t>
            </w:r>
            <w:proofErr w:type="gramStart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>?/</w:t>
            </w:r>
            <w:proofErr w:type="gramEnd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Как это работает? -Принцип работы устройства.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4"/>
              </w:numPr>
              <w:tabs>
                <w:tab w:val="left" w:pos="125"/>
              </w:tabs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Can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proofErr w:type="gramStart"/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explain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.</w:t>
            </w:r>
            <w:proofErr w:type="gramEnd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Не могли бы Вы объяснить...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4"/>
              </w:numPr>
              <w:tabs>
                <w:tab w:val="left" w:pos="115"/>
              </w:tabs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Правила и инструкции. Документация к оборудованию.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83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4.3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before="60"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Чтение чертежей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</w:tc>
      </w:tr>
      <w:tr w:rsidR="00D36835" w:rsidRPr="00D36835" w:rsidTr="00D36835">
        <w:trPr>
          <w:trHeight w:hRule="exact" w:val="159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69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Фразы, речевые обороты и выражения, используемые для того, чтобы задать вопрос: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182"/>
              </w:tabs>
              <w:spacing w:line="269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Can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explain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Не могли бы Вы объяснить</w:t>
            </w: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.?</w:t>
            </w:r>
            <w:proofErr w:type="gramEnd"/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182"/>
              </w:tabs>
              <w:spacing w:line="269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Can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help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me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Вы можете мне помочь?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178"/>
              </w:tabs>
              <w:spacing w:line="259" w:lineRule="exact"/>
              <w:jc w:val="both"/>
              <w:rPr>
                <w:color w:val="000000"/>
                <w:sz w:val="22"/>
                <w:szCs w:val="22"/>
                <w:lang w:val="en-US" w:bidi="ru-RU"/>
              </w:rPr>
            </w:pP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 xml:space="preserve">Its hat correct? 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/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Это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правильно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>?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178"/>
              </w:tabs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Как это называется</w:t>
            </w: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..?. (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>слова-выручалочки, когда Вы забыли какое-то слово). Обращение с вежливой просьбой.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Чтение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чертежей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 xml:space="preserve">(Interpretation of Drawings).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Документ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WSI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Technical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Description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Чертежи заданий мировых чемпионатов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WSI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по компетенциям «Сантехника и отопление»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 и лабораторных работ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9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Can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explain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Не могли бы Вы объяснить</w:t>
            </w: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.? 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>Фразы, речевые обороты 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773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выражения, используемые для того, чтобы задать вопрос.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Can you help me?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Вы можете мне помочь?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Is that correct?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/Это правильно? Как это называется? (слова-выручалочки, когда Вы забыли какое-то слово). Обращение с вежливой просьбой.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773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2. Организация спонтанного общения в формате живого общения в виде вопросов и ответов по чертежам заданий мировых чемпионатов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по компетенциям «Сантехника и отопление» для качественного понимания заданий.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bidi="ru-RU"/>
              </w:rPr>
              <w:t>3. «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Чтение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чертежей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>(Interprétation of Drawings</w:t>
            </w:r>
            <w:proofErr w:type="gramStart"/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>)»</w:t>
            </w:r>
            <w:proofErr w:type="gramEnd"/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Введение лексических единиц, работа с документом: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Technical Description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(Техническое описание по компетенциям «Сантехника и отопление» в части требований «Чтение чертежей» (чтение, перевод, ответы на вопросы).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85D60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4.4 Организация рабочего места и презентация работы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Организация рабочего места и презентация работы. Документ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Technical Description.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Работа с текстом.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Аудирование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: просмотр демонстрационного видеоролика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«A New Look At Skills (Bricklaying),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организация обсуждения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What have you done?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Что было Вами сделано?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What’s gone wrong?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Что пошло не так? Подготовка презентации работы. Организация спонтанного общения в формате живого общения (участник - эксперты) в виде вопросов и ответов по презентации выполненной работы по компетенции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>WSI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 и лабораторных работ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27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Организация рабочего места и презентация работы. Введение лексических единиц, работа с документом: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Technical Description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(Техническое описание по компетенциям «Сантехника и отопление»») (чтение, перевод, ответы на вопросы).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Аудирование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: просмотр демонстрационного видеоролика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«A New Look At Skills (Bricklaying),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организация обсуждения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2. What have you done?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Что было Вами сделано?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What’s gone wrong?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Что пошло не так? Подготовка презентации выполненной работы по компетенциям «Сантехника и отопление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F91BF6">
        <w:trPr>
          <w:trHeight w:hRule="exact" w:val="747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1"/>
                <w:szCs w:val="21"/>
                <w:lang w:eastAsia="fr-FR" w:bidi="fr-FR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3. Организация спонтанного общения в формате живого общения (участник - эксперты) в виде вопросов и ответов по презентации выполненной работы по компетенции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>WSI</w:t>
            </w:r>
          </w:p>
          <w:p w:rsidR="00F91BF6" w:rsidRPr="00F91BF6" w:rsidRDefault="00F91BF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b/>
                <w:color w:val="000000"/>
                <w:sz w:val="22"/>
                <w:szCs w:val="22"/>
                <w:lang w:bidi="ru-RU"/>
              </w:rPr>
            </w:pPr>
            <w:r w:rsidRPr="00F91BF6">
              <w:rPr>
                <w:b/>
                <w:color w:val="000000"/>
                <w:sz w:val="22"/>
                <w:szCs w:val="22"/>
                <w:lang w:bidi="ru-RU"/>
              </w:rPr>
              <w:t>Контрольная работа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F91BF6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</w:p>
          <w:p w:rsidR="00F91BF6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F91BF6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</w:p>
          <w:p w:rsidR="00F91BF6" w:rsidRPr="00D36835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before="60" w:line="21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4"/>
          <w:jc w:val="center"/>
        </w:trPr>
        <w:tc>
          <w:tcPr>
            <w:tcW w:w="1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Промежуточная аттестация</w:t>
            </w:r>
            <w:r w:rsidR="00F91BF6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  </w:t>
            </w:r>
            <w:proofErr w:type="spellStart"/>
            <w:r w:rsidR="00F91BF6">
              <w:rPr>
                <w:b/>
                <w:bCs/>
                <w:color w:val="000000"/>
                <w:sz w:val="19"/>
                <w:szCs w:val="19"/>
                <w:lang w:bidi="ru-RU"/>
              </w:rPr>
              <w:t>Диф</w:t>
            </w:r>
            <w:proofErr w:type="gramStart"/>
            <w:r w:rsidR="00F91BF6">
              <w:rPr>
                <w:b/>
                <w:bCs/>
                <w:color w:val="000000"/>
                <w:sz w:val="19"/>
                <w:szCs w:val="19"/>
                <w:lang w:bidi="ru-RU"/>
              </w:rPr>
              <w:t>.з</w:t>
            </w:r>
            <w:proofErr w:type="gramEnd"/>
            <w:r w:rsidR="00F91BF6">
              <w:rPr>
                <w:b/>
                <w:bCs/>
                <w:color w:val="000000"/>
                <w:sz w:val="19"/>
                <w:szCs w:val="19"/>
                <w:lang w:bidi="ru-RU"/>
              </w:rPr>
              <w:t>ачёт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4B5370" w:rsidRDefault="00D36835" w:rsidP="004B5370">
            <w:pPr>
              <w:framePr w:w="14803" w:wrap="notBeside" w:vAnchor="text" w:hAnchor="text" w:xAlign="center" w:y="1"/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D36835" w:rsidRPr="00D36835">
          <w:footerReference w:type="even" r:id="rId8"/>
          <w:footerReference w:type="default" r:id="rId9"/>
          <w:headerReference w:type="first" r:id="rId10"/>
          <w:footerReference w:type="first" r:id="rId11"/>
          <w:pgSz w:w="16840" w:h="11900" w:orient="landscape"/>
          <w:pgMar w:top="1550" w:right="1018" w:bottom="1142" w:left="1018" w:header="0" w:footer="3" w:gutter="0"/>
          <w:cols w:space="720"/>
          <w:noEndnote/>
          <w:docGrid w:linePitch="360"/>
        </w:sectPr>
      </w:pPr>
      <w:r w:rsidRPr="00D36835">
        <w:rPr>
          <w:rFonts w:ascii="Arial Unicode MS" w:eastAsia="Arial Unicode MS" w:hAnsi="Arial Unicode MS" w:cs="Arial Unicode MS"/>
          <w:color w:val="000000"/>
          <w:lang w:bidi="ru-RU"/>
        </w:rPr>
        <w:br w:type="page"/>
      </w:r>
    </w:p>
    <w:p w:rsidR="00D36835" w:rsidRPr="00E65A49" w:rsidRDefault="00D36835" w:rsidP="00D36835">
      <w:pPr>
        <w:keepNext/>
        <w:keepLines/>
        <w:widowControl w:val="0"/>
        <w:numPr>
          <w:ilvl w:val="0"/>
          <w:numId w:val="6"/>
        </w:numPr>
        <w:tabs>
          <w:tab w:val="left" w:pos="1294"/>
        </w:tabs>
        <w:spacing w:line="413" w:lineRule="exact"/>
        <w:jc w:val="both"/>
        <w:outlineLvl w:val="0"/>
        <w:rPr>
          <w:color w:val="000000"/>
          <w:lang w:bidi="ru-RU"/>
        </w:rPr>
      </w:pPr>
      <w:bookmarkStart w:id="1" w:name="bookmark107"/>
      <w:r w:rsidRPr="00E65A49">
        <w:rPr>
          <w:color w:val="000000"/>
          <w:lang w:bidi="ru-RU"/>
        </w:rPr>
        <w:lastRenderedPageBreak/>
        <w:t>Для реализации программы учебной дисциплины должны быть предусмотрены следующие специальные помещения:</w:t>
      </w:r>
      <w:bookmarkEnd w:id="1"/>
    </w:p>
    <w:p w:rsidR="00D36835" w:rsidRPr="00D36835" w:rsidRDefault="00D36835" w:rsidP="00D36835">
      <w:pPr>
        <w:widowControl w:val="0"/>
        <w:spacing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Кабинет «Иностранного языка»,</w:t>
      </w:r>
    </w:p>
    <w:p w:rsidR="00D36835" w:rsidRPr="00D36835" w:rsidRDefault="00D36835" w:rsidP="00D36835">
      <w:pPr>
        <w:widowControl w:val="0"/>
        <w:spacing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оборудованием: рабочее место преподавателя и рабочие места по количеству </w:t>
      </w:r>
      <w:proofErr w:type="gramStart"/>
      <w:r w:rsidRPr="00D36835">
        <w:rPr>
          <w:color w:val="000000"/>
          <w:sz w:val="22"/>
          <w:szCs w:val="22"/>
          <w:lang w:bidi="ru-RU"/>
        </w:rPr>
        <w:t>обучающихся</w:t>
      </w:r>
      <w:proofErr w:type="gramEnd"/>
      <w:r w:rsidRPr="00D36835">
        <w:rPr>
          <w:color w:val="000000"/>
          <w:sz w:val="22"/>
          <w:szCs w:val="22"/>
          <w:lang w:bidi="ru-RU"/>
        </w:rPr>
        <w:t>; плакаты; плакаты; наглядные пособия;</w:t>
      </w:r>
    </w:p>
    <w:p w:rsidR="00D36835" w:rsidRPr="00D36835" w:rsidRDefault="00D36835" w:rsidP="00D36835">
      <w:pPr>
        <w:widowControl w:val="0"/>
        <w:spacing w:after="360"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техническими средствами обучения: компьютер с программным обеспечением, проектор; экран; аудиовизуальные средства - схемы, рисунки, фото и видеоматериалы в виде слайдов и электронных презентаций.</w:t>
      </w:r>
    </w:p>
    <w:p w:rsidR="00D36835" w:rsidRPr="00E65A49" w:rsidRDefault="00D36835" w:rsidP="00D36835">
      <w:pPr>
        <w:keepNext/>
        <w:keepLines/>
        <w:widowControl w:val="0"/>
        <w:numPr>
          <w:ilvl w:val="0"/>
          <w:numId w:val="6"/>
        </w:numPr>
        <w:tabs>
          <w:tab w:val="left" w:pos="1273"/>
        </w:tabs>
        <w:spacing w:line="413" w:lineRule="exact"/>
        <w:jc w:val="both"/>
        <w:outlineLvl w:val="0"/>
        <w:rPr>
          <w:color w:val="000000"/>
          <w:lang w:bidi="ru-RU"/>
        </w:rPr>
      </w:pPr>
      <w:bookmarkStart w:id="2" w:name="bookmark108"/>
      <w:r w:rsidRPr="00E65A49">
        <w:rPr>
          <w:color w:val="000000"/>
          <w:lang w:bidi="ru-RU"/>
        </w:rPr>
        <w:t>Информационное обеспечение реализации программы</w:t>
      </w:r>
      <w:bookmarkEnd w:id="2"/>
    </w:p>
    <w:p w:rsidR="00D36835" w:rsidRPr="00D36835" w:rsidRDefault="00D36835" w:rsidP="00D36835">
      <w:pPr>
        <w:widowControl w:val="0"/>
        <w:spacing w:after="360"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D36835">
        <w:rPr>
          <w:color w:val="000000"/>
          <w:sz w:val="22"/>
          <w:szCs w:val="22"/>
          <w:lang w:bidi="ru-RU"/>
        </w:rPr>
        <w:t>рекомендуемых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для использования в образовательном процессе</w:t>
      </w:r>
    </w:p>
    <w:p w:rsidR="00D36835" w:rsidRPr="00E65A49" w:rsidRDefault="00D36835" w:rsidP="00D36835">
      <w:pPr>
        <w:keepNext/>
        <w:keepLines/>
        <w:widowControl w:val="0"/>
        <w:numPr>
          <w:ilvl w:val="0"/>
          <w:numId w:val="7"/>
        </w:numPr>
        <w:tabs>
          <w:tab w:val="left" w:pos="1451"/>
        </w:tabs>
        <w:spacing w:line="413" w:lineRule="exact"/>
        <w:jc w:val="both"/>
        <w:outlineLvl w:val="0"/>
        <w:rPr>
          <w:color w:val="000000"/>
          <w:lang w:bidi="ru-RU"/>
        </w:rPr>
      </w:pPr>
      <w:bookmarkStart w:id="3" w:name="bookmark109"/>
      <w:bookmarkStart w:id="4" w:name="_GoBack"/>
      <w:r w:rsidRPr="00E65A49">
        <w:rPr>
          <w:color w:val="000000"/>
          <w:lang w:bidi="ru-RU"/>
        </w:rPr>
        <w:t>Печатные издания</w:t>
      </w:r>
      <w:bookmarkEnd w:id="3"/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42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proofErr w:type="gramStart"/>
      <w:r w:rsidRPr="00D36835">
        <w:rPr>
          <w:color w:val="000000"/>
          <w:sz w:val="22"/>
          <w:szCs w:val="22"/>
          <w:lang w:bidi="ru-RU"/>
        </w:rPr>
        <w:t>Голубев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А.П. Английский язык для технических специальностей: уч</w:t>
      </w:r>
      <w:r w:rsidR="007D6EB2">
        <w:rPr>
          <w:color w:val="000000"/>
          <w:sz w:val="22"/>
          <w:szCs w:val="22"/>
          <w:lang w:bidi="ru-RU"/>
        </w:rPr>
        <w:t>ебник - М.: ОИЦ «Академия», 2016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47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proofErr w:type="spellStart"/>
      <w:r w:rsidRPr="00D36835">
        <w:rPr>
          <w:color w:val="000000"/>
          <w:sz w:val="22"/>
          <w:szCs w:val="22"/>
          <w:lang w:bidi="ru-RU"/>
        </w:rPr>
        <w:t>Безкоровайная</w:t>
      </w:r>
      <w:proofErr w:type="spellEnd"/>
      <w:r w:rsidRPr="00D36835">
        <w:rPr>
          <w:color w:val="000000"/>
          <w:sz w:val="22"/>
          <w:szCs w:val="22"/>
          <w:lang w:bidi="ru-RU"/>
        </w:rPr>
        <w:t xml:space="preserve">, Г.Т. </w:t>
      </w:r>
      <w:r w:rsidRPr="00D36835">
        <w:rPr>
          <w:color w:val="000000"/>
          <w:sz w:val="22"/>
          <w:szCs w:val="22"/>
          <w:lang w:val="en-US" w:eastAsia="en-US" w:bidi="en-US"/>
        </w:rPr>
        <w:t>Planet</w:t>
      </w:r>
      <w:r w:rsidRPr="00D36835">
        <w:rPr>
          <w:color w:val="000000"/>
          <w:sz w:val="22"/>
          <w:szCs w:val="22"/>
          <w:lang w:eastAsia="en-US" w:bidi="en-US"/>
        </w:rPr>
        <w:t xml:space="preserve"> </w:t>
      </w:r>
      <w:r w:rsidRPr="00D36835">
        <w:rPr>
          <w:color w:val="000000"/>
          <w:sz w:val="22"/>
          <w:szCs w:val="22"/>
          <w:lang w:val="en-US" w:eastAsia="en-US" w:bidi="en-US"/>
        </w:rPr>
        <w:t>of</w:t>
      </w:r>
      <w:r w:rsidRPr="00D36835">
        <w:rPr>
          <w:color w:val="000000"/>
          <w:sz w:val="22"/>
          <w:szCs w:val="22"/>
          <w:lang w:eastAsia="en-US" w:bidi="en-US"/>
        </w:rPr>
        <w:t xml:space="preserve"> </w:t>
      </w:r>
      <w:r w:rsidRPr="00D36835">
        <w:rPr>
          <w:color w:val="000000"/>
          <w:sz w:val="22"/>
          <w:szCs w:val="22"/>
          <w:lang w:val="en-US" w:eastAsia="en-US" w:bidi="en-US"/>
        </w:rPr>
        <w:t>English</w:t>
      </w:r>
      <w:r w:rsidRPr="00D36835">
        <w:rPr>
          <w:color w:val="000000"/>
          <w:sz w:val="22"/>
          <w:szCs w:val="22"/>
          <w:lang w:eastAsia="en-US" w:bidi="en-US"/>
        </w:rPr>
        <w:t xml:space="preserve">: </w:t>
      </w:r>
      <w:r w:rsidRPr="00D36835">
        <w:rPr>
          <w:color w:val="000000"/>
          <w:sz w:val="22"/>
          <w:szCs w:val="22"/>
          <w:lang w:bidi="ru-RU"/>
        </w:rPr>
        <w:t xml:space="preserve">учебник английского языка </w:t>
      </w:r>
      <w:r w:rsidRPr="00D36835">
        <w:rPr>
          <w:color w:val="000000"/>
          <w:sz w:val="22"/>
          <w:szCs w:val="22"/>
          <w:lang w:eastAsia="en-US" w:bidi="en-US"/>
        </w:rPr>
        <w:t>(+</w:t>
      </w:r>
      <w:r w:rsidRPr="00D36835">
        <w:rPr>
          <w:color w:val="000000"/>
          <w:sz w:val="22"/>
          <w:szCs w:val="22"/>
          <w:lang w:val="en-US" w:eastAsia="en-US" w:bidi="en-US"/>
        </w:rPr>
        <w:t>CD</w:t>
      </w:r>
      <w:r w:rsidRPr="00D36835">
        <w:rPr>
          <w:color w:val="000000"/>
          <w:sz w:val="22"/>
          <w:szCs w:val="22"/>
          <w:lang w:eastAsia="en-US" w:bidi="en-US"/>
        </w:rPr>
        <w:t xml:space="preserve">) </w:t>
      </w:r>
      <w:r w:rsidR="007D6EB2">
        <w:rPr>
          <w:color w:val="000000"/>
          <w:sz w:val="22"/>
          <w:szCs w:val="22"/>
          <w:lang w:bidi="ru-RU"/>
        </w:rPr>
        <w:t>- М.: ОИЦ «Академия», 2016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47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Смирнова И.Б., </w:t>
      </w:r>
      <w:proofErr w:type="gramStart"/>
      <w:r w:rsidRPr="00D36835">
        <w:rPr>
          <w:color w:val="000000"/>
          <w:sz w:val="22"/>
          <w:szCs w:val="22"/>
          <w:lang w:bidi="ru-RU"/>
        </w:rPr>
        <w:t>Голубев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А.П., Жук А.Д. Английский язык для всех специальносте</w:t>
      </w:r>
      <w:r w:rsidR="007D6EB2">
        <w:rPr>
          <w:color w:val="000000"/>
          <w:sz w:val="22"/>
          <w:szCs w:val="22"/>
          <w:lang w:bidi="ru-RU"/>
        </w:rPr>
        <w:t>й (СПО) - М.: ООО «</w:t>
      </w:r>
      <w:proofErr w:type="spellStart"/>
      <w:r w:rsidR="007D6EB2">
        <w:rPr>
          <w:color w:val="000000"/>
          <w:sz w:val="22"/>
          <w:szCs w:val="22"/>
          <w:lang w:bidi="ru-RU"/>
        </w:rPr>
        <w:t>КноРус</w:t>
      </w:r>
      <w:proofErr w:type="spellEnd"/>
      <w:r w:rsidR="007D6EB2">
        <w:rPr>
          <w:color w:val="000000"/>
          <w:sz w:val="22"/>
          <w:szCs w:val="22"/>
          <w:lang w:bidi="ru-RU"/>
        </w:rPr>
        <w:t>», 2016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81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proofErr w:type="spellStart"/>
      <w:r w:rsidRPr="00D36835">
        <w:rPr>
          <w:color w:val="000000"/>
          <w:sz w:val="22"/>
          <w:szCs w:val="22"/>
          <w:lang w:bidi="ru-RU"/>
        </w:rPr>
        <w:t>Ки</w:t>
      </w:r>
      <w:r w:rsidR="007D6EB2">
        <w:rPr>
          <w:color w:val="000000"/>
          <w:sz w:val="22"/>
          <w:szCs w:val="22"/>
          <w:lang w:bidi="ru-RU"/>
        </w:rPr>
        <w:t>яткина</w:t>
      </w:r>
      <w:proofErr w:type="spellEnd"/>
      <w:r w:rsidR="007D6EB2">
        <w:rPr>
          <w:color w:val="000000"/>
          <w:sz w:val="22"/>
          <w:szCs w:val="22"/>
          <w:lang w:bidi="ru-RU"/>
        </w:rPr>
        <w:t xml:space="preserve"> И.Г. Английский язык 2016</w:t>
      </w:r>
      <w:r w:rsidRPr="00D36835">
        <w:rPr>
          <w:color w:val="000000"/>
          <w:sz w:val="22"/>
          <w:szCs w:val="22"/>
          <w:lang w:bidi="ru-RU"/>
        </w:rPr>
        <w:t xml:space="preserve"> ОАО «Издательство «Политехника»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51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proofErr w:type="gramStart"/>
      <w:r w:rsidRPr="00D36835">
        <w:rPr>
          <w:color w:val="000000"/>
          <w:sz w:val="22"/>
          <w:szCs w:val="22"/>
          <w:lang w:bidi="ru-RU"/>
        </w:rPr>
        <w:t>Голубев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А.П., </w:t>
      </w:r>
      <w:proofErr w:type="spellStart"/>
      <w:r w:rsidRPr="00D36835">
        <w:rPr>
          <w:color w:val="000000"/>
          <w:sz w:val="22"/>
          <w:szCs w:val="22"/>
          <w:lang w:bidi="ru-RU"/>
        </w:rPr>
        <w:t>Коржавый</w:t>
      </w:r>
      <w:proofErr w:type="spellEnd"/>
      <w:r w:rsidRPr="00D36835">
        <w:rPr>
          <w:color w:val="000000"/>
          <w:sz w:val="22"/>
          <w:szCs w:val="22"/>
          <w:lang w:bidi="ru-RU"/>
        </w:rPr>
        <w:t xml:space="preserve"> А.П., Смирнова И.Б. Английский язык для технических специальн</w:t>
      </w:r>
      <w:r w:rsidR="007D6EB2">
        <w:rPr>
          <w:color w:val="000000"/>
          <w:sz w:val="22"/>
          <w:szCs w:val="22"/>
          <w:lang w:bidi="ru-RU"/>
        </w:rPr>
        <w:t>остей - М.: ОИЦ «Академия», 2016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51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Карпова Т.А. Английский язык для колледжей Учебное </w:t>
      </w:r>
      <w:r w:rsidR="007D6EB2">
        <w:rPr>
          <w:color w:val="000000"/>
          <w:sz w:val="22"/>
          <w:szCs w:val="22"/>
          <w:lang w:bidi="ru-RU"/>
        </w:rPr>
        <w:t>пособие - М.: ООО «</w:t>
      </w:r>
      <w:proofErr w:type="spellStart"/>
      <w:r w:rsidR="007D6EB2">
        <w:rPr>
          <w:color w:val="000000"/>
          <w:sz w:val="22"/>
          <w:szCs w:val="22"/>
          <w:lang w:bidi="ru-RU"/>
        </w:rPr>
        <w:t>КноРус</w:t>
      </w:r>
      <w:proofErr w:type="spellEnd"/>
      <w:r w:rsidR="007D6EB2">
        <w:rPr>
          <w:color w:val="000000"/>
          <w:sz w:val="22"/>
          <w:szCs w:val="22"/>
          <w:lang w:bidi="ru-RU"/>
        </w:rPr>
        <w:t>», 2016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42"/>
        </w:tabs>
        <w:spacing w:after="360" w:line="413" w:lineRule="exact"/>
        <w:jc w:val="both"/>
        <w:rPr>
          <w:color w:val="000000"/>
          <w:sz w:val="22"/>
          <w:szCs w:val="22"/>
          <w:lang w:bidi="ru-RU"/>
        </w:rPr>
      </w:pPr>
      <w:proofErr w:type="spellStart"/>
      <w:r w:rsidRPr="00D36835">
        <w:rPr>
          <w:color w:val="000000"/>
          <w:sz w:val="22"/>
          <w:szCs w:val="22"/>
          <w:lang w:bidi="ru-RU"/>
        </w:rPr>
        <w:t>Марковина</w:t>
      </w:r>
      <w:proofErr w:type="spellEnd"/>
      <w:r w:rsidRPr="00D36835">
        <w:rPr>
          <w:color w:val="000000"/>
          <w:sz w:val="22"/>
          <w:szCs w:val="22"/>
          <w:lang w:bidi="ru-RU"/>
        </w:rPr>
        <w:t xml:space="preserve"> И.Ю., Громова Г.Е., Полоса С.В. Английский язык. Вводный курс - М.: ООО Издатель</w:t>
      </w:r>
      <w:r w:rsidR="007D6EB2">
        <w:rPr>
          <w:color w:val="000000"/>
          <w:sz w:val="22"/>
          <w:szCs w:val="22"/>
          <w:lang w:bidi="ru-RU"/>
        </w:rPr>
        <w:t>ская группа «ГЭОТАР-Медиа», 2016</w:t>
      </w:r>
    </w:p>
    <w:p w:rsidR="00D36835" w:rsidRPr="00E65A49" w:rsidRDefault="00D36835" w:rsidP="00D36835">
      <w:pPr>
        <w:keepNext/>
        <w:keepLines/>
        <w:widowControl w:val="0"/>
        <w:numPr>
          <w:ilvl w:val="0"/>
          <w:numId w:val="7"/>
        </w:numPr>
        <w:tabs>
          <w:tab w:val="left" w:pos="1451"/>
        </w:tabs>
        <w:spacing w:line="413" w:lineRule="exact"/>
        <w:jc w:val="both"/>
        <w:outlineLvl w:val="0"/>
        <w:rPr>
          <w:color w:val="000000"/>
          <w:lang w:bidi="ru-RU"/>
        </w:rPr>
      </w:pPr>
      <w:bookmarkStart w:id="5" w:name="bookmark110"/>
      <w:r w:rsidRPr="00E65A49">
        <w:rPr>
          <w:color w:val="000000"/>
          <w:lang w:bidi="ru-RU"/>
        </w:rPr>
        <w:t>Электронные издания (электронные ресурсы)</w:t>
      </w:r>
      <w:bookmarkEnd w:id="5"/>
    </w:p>
    <w:p w:rsidR="00D36835" w:rsidRPr="00D36835" w:rsidRDefault="00D36835" w:rsidP="00D36835">
      <w:pPr>
        <w:widowControl w:val="0"/>
        <w:numPr>
          <w:ilvl w:val="0"/>
          <w:numId w:val="9"/>
        </w:numPr>
        <w:tabs>
          <w:tab w:val="left" w:pos="1057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Национальная электронная библиотека - Режим доступа к сайту: </w:t>
      </w:r>
      <w:proofErr w:type="gramStart"/>
      <w:r w:rsidRPr="00D36835">
        <w:rPr>
          <w:color w:val="000000"/>
          <w:sz w:val="22"/>
          <w:szCs w:val="22"/>
          <w:lang w:bidi="ru-RU"/>
        </w:rPr>
        <w:t>Ы</w:t>
      </w:r>
      <w:proofErr w:type="gramEnd"/>
      <w:r w:rsidRPr="00D36835">
        <w:rPr>
          <w:color w:val="000000"/>
          <w:sz w:val="22"/>
          <w:szCs w:val="22"/>
          <w:lang w:bidi="ru-RU"/>
        </w:rPr>
        <w:t>*р://нэб.рф/</w:t>
      </w:r>
    </w:p>
    <w:p w:rsidR="00D36835" w:rsidRPr="00D36835" w:rsidRDefault="00D36835" w:rsidP="00D36835">
      <w:pPr>
        <w:widowControl w:val="0"/>
        <w:numPr>
          <w:ilvl w:val="0"/>
          <w:numId w:val="9"/>
        </w:numPr>
        <w:tabs>
          <w:tab w:val="left" w:pos="1047"/>
        </w:tabs>
        <w:spacing w:line="413" w:lineRule="exact"/>
        <w:jc w:val="both"/>
        <w:rPr>
          <w:color w:val="000000"/>
          <w:sz w:val="22"/>
          <w:szCs w:val="22"/>
          <w:lang w:bidi="ru-RU"/>
        </w:rPr>
        <w:sectPr w:rsidR="00D36835" w:rsidRPr="00D36835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3" w:right="535" w:bottom="1311" w:left="1673" w:header="0" w:footer="3" w:gutter="0"/>
          <w:cols w:space="720"/>
          <w:noEndnote/>
          <w:titlePg/>
          <w:docGrid w:linePitch="360"/>
        </w:sectPr>
      </w:pPr>
      <w:r w:rsidRPr="00D36835">
        <w:rPr>
          <w:color w:val="000000"/>
          <w:sz w:val="22"/>
          <w:szCs w:val="22"/>
          <w:lang w:bidi="ru-RU"/>
        </w:rPr>
        <w:t xml:space="preserve">Электронно-библиотечная система </w:t>
      </w:r>
      <w:proofErr w:type="spellStart"/>
      <w:r w:rsidRPr="00D36835">
        <w:rPr>
          <w:color w:val="000000"/>
          <w:sz w:val="22"/>
          <w:szCs w:val="22"/>
          <w:lang w:val="en-US" w:eastAsia="en-US" w:bidi="en-US"/>
        </w:rPr>
        <w:t>Znanium</w:t>
      </w:r>
      <w:proofErr w:type="spellEnd"/>
      <w:r w:rsidRPr="00D36835">
        <w:rPr>
          <w:color w:val="000000"/>
          <w:sz w:val="22"/>
          <w:szCs w:val="22"/>
          <w:lang w:eastAsia="en-US" w:bidi="en-US"/>
        </w:rPr>
        <w:t>.</w:t>
      </w:r>
      <w:r w:rsidRPr="00D36835">
        <w:rPr>
          <w:color w:val="000000"/>
          <w:sz w:val="22"/>
          <w:szCs w:val="22"/>
          <w:lang w:val="en-US" w:eastAsia="en-US" w:bidi="en-US"/>
        </w:rPr>
        <w:t>com</w:t>
      </w:r>
      <w:r w:rsidRPr="00D36835">
        <w:rPr>
          <w:color w:val="000000"/>
          <w:sz w:val="22"/>
          <w:szCs w:val="22"/>
          <w:lang w:eastAsia="en-US" w:bidi="en-US"/>
        </w:rPr>
        <w:t xml:space="preserve"> </w:t>
      </w:r>
      <w:r w:rsidRPr="00D36835">
        <w:rPr>
          <w:color w:val="000000"/>
          <w:sz w:val="22"/>
          <w:szCs w:val="22"/>
          <w:lang w:bidi="ru-RU"/>
        </w:rPr>
        <w:t xml:space="preserve">- Режим доступа к сайту: </w:t>
      </w:r>
      <w:hyperlink r:id="rId17" w:history="1"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http</w:t>
        </w:r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://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znanium</w:t>
        </w:r>
        <w:proofErr w:type="spellEnd"/>
      </w:hyperlink>
      <w:r w:rsidRPr="00D36835">
        <w:rPr>
          <w:color w:val="000000"/>
          <w:sz w:val="22"/>
          <w:szCs w:val="22"/>
          <w:lang w:eastAsia="en-US" w:bidi="en-US"/>
        </w:rPr>
        <w:t xml:space="preserve"> .</w:t>
      </w:r>
      <w:r w:rsidRPr="00D36835">
        <w:rPr>
          <w:color w:val="000000"/>
          <w:sz w:val="22"/>
          <w:szCs w:val="22"/>
          <w:lang w:val="en-US" w:eastAsia="en-US" w:bidi="en-US"/>
        </w:rPr>
        <w:t>com</w:t>
      </w:r>
      <w:r w:rsidRPr="00D36835">
        <w:rPr>
          <w:color w:val="000000"/>
          <w:sz w:val="22"/>
          <w:szCs w:val="22"/>
          <w:lang w:eastAsia="en-US" w:bidi="en-US"/>
        </w:rPr>
        <w:t>/</w:t>
      </w:r>
    </w:p>
    <w:p w:rsidR="00D36835" w:rsidRPr="00D36835" w:rsidRDefault="00D36835" w:rsidP="00D36835">
      <w:pPr>
        <w:widowControl w:val="0"/>
        <w:numPr>
          <w:ilvl w:val="0"/>
          <w:numId w:val="9"/>
        </w:numPr>
        <w:tabs>
          <w:tab w:val="left" w:pos="1089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lastRenderedPageBreak/>
        <w:t xml:space="preserve">Электронная библиотека </w:t>
      </w:r>
      <w:proofErr w:type="spellStart"/>
      <w:r w:rsidRPr="00D36835">
        <w:rPr>
          <w:color w:val="000000"/>
          <w:sz w:val="22"/>
          <w:szCs w:val="22"/>
          <w:lang w:bidi="ru-RU"/>
        </w:rPr>
        <w:t>Юрайт</w:t>
      </w:r>
      <w:proofErr w:type="spellEnd"/>
      <w:r w:rsidRPr="00D36835">
        <w:rPr>
          <w:color w:val="000000"/>
          <w:sz w:val="22"/>
          <w:szCs w:val="22"/>
          <w:lang w:bidi="ru-RU"/>
        </w:rPr>
        <w:t xml:space="preserve"> - Режим доступа к сайту:</w:t>
      </w:r>
      <w:hyperlink r:id="rId18" w:history="1">
        <w:r w:rsidRPr="00D36835">
          <w:rPr>
            <w:color w:val="0066CC"/>
            <w:sz w:val="22"/>
            <w:szCs w:val="22"/>
            <w:u w:val="single"/>
            <w:lang w:bidi="ru-RU"/>
          </w:rPr>
          <w:t xml:space="preserve"> </w:t>
        </w:r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https</w:t>
        </w:r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://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biblio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-</w:t>
        </w:r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online</w:t>
        </w:r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.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ru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/</w:t>
        </w:r>
      </w:hyperlink>
    </w:p>
    <w:p w:rsidR="00D36835" w:rsidRPr="00D36835" w:rsidRDefault="00D36835" w:rsidP="00D36835">
      <w:pPr>
        <w:widowControl w:val="0"/>
        <w:spacing w:line="413" w:lineRule="exact"/>
        <w:ind w:firstLine="740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4.Образовательный портал «ВВС русская служба» - Режим доступа: </w:t>
      </w:r>
      <w:hyperlink r:id="rId19" w:history="1">
        <w:r w:rsidRPr="00D36835">
          <w:rPr>
            <w:color w:val="0066CC"/>
            <w:sz w:val="22"/>
            <w:szCs w:val="22"/>
            <w:u w:val="single"/>
            <w:lang w:bidi="ru-RU"/>
          </w:rPr>
          <w:t xml:space="preserve">http://news.bbc.co.uk/hi/russian/learn </w:t>
        </w:r>
        <w:proofErr w:type="spellStart"/>
        <w:r w:rsidRPr="00D36835">
          <w:rPr>
            <w:color w:val="0066CC"/>
            <w:sz w:val="22"/>
            <w:szCs w:val="22"/>
            <w:u w:val="single"/>
            <w:lang w:bidi="ru-RU"/>
          </w:rPr>
          <w:t>english</w:t>
        </w:r>
        <w:proofErr w:type="spellEnd"/>
        <w:r w:rsidRPr="00D36835">
          <w:rPr>
            <w:color w:val="0066CC"/>
            <w:sz w:val="22"/>
            <w:szCs w:val="22"/>
            <w:u w:val="single"/>
            <w:lang w:bidi="ru-RU"/>
          </w:rPr>
          <w:t>/</w:t>
        </w:r>
      </w:hyperlink>
    </w:p>
    <w:p w:rsidR="00D36835" w:rsidRPr="00D36835" w:rsidRDefault="00D36835" w:rsidP="00D36835">
      <w:pPr>
        <w:widowControl w:val="0"/>
        <w:numPr>
          <w:ilvl w:val="0"/>
          <w:numId w:val="1"/>
        </w:numPr>
        <w:tabs>
          <w:tab w:val="left" w:pos="1054"/>
        </w:tabs>
        <w:spacing w:line="413" w:lineRule="exact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Образовательный портал «NAT</w:t>
      </w:r>
      <w:proofErr w:type="gramStart"/>
      <w:r w:rsidRPr="00D36835">
        <w:rPr>
          <w:color w:val="000000"/>
          <w:sz w:val="22"/>
          <w:szCs w:val="22"/>
          <w:lang w:bidi="ru-RU"/>
        </w:rPr>
        <w:t>Г</w:t>
      </w:r>
      <w:proofErr w:type="gramEnd"/>
      <w:r w:rsidRPr="00D36835">
        <w:rPr>
          <w:color w:val="000000"/>
          <w:sz w:val="22"/>
          <w:szCs w:val="22"/>
          <w:lang w:bidi="ru-RU"/>
        </w:rPr>
        <w:t>VE-ENGLISH» - Режим доступа:</w:t>
      </w:r>
      <w:hyperlink r:id="rId20" w:history="1">
        <w:r w:rsidRPr="00D36835">
          <w:rPr>
            <w:color w:val="0066CC"/>
            <w:sz w:val="22"/>
            <w:szCs w:val="22"/>
            <w:u w:val="single"/>
            <w:lang w:bidi="ru-RU"/>
          </w:rPr>
          <w:t xml:space="preserve"> http://www.native-</w:t>
        </w:r>
      </w:hyperlink>
      <w:r w:rsidRPr="00D36835">
        <w:rPr>
          <w:color w:val="000000"/>
          <w:sz w:val="22"/>
          <w:szCs w:val="22"/>
          <w:lang w:bidi="ru-RU"/>
        </w:rPr>
        <w:t xml:space="preserve"> </w:t>
      </w:r>
      <w:hyperlink r:id="rId21" w:history="1"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english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.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ru</w:t>
        </w:r>
        <w:proofErr w:type="spellEnd"/>
      </w:hyperlink>
    </w:p>
    <w:p w:rsidR="00D36835" w:rsidRPr="00D36835" w:rsidRDefault="00D36835" w:rsidP="00D36835">
      <w:pPr>
        <w:widowControl w:val="0"/>
        <w:numPr>
          <w:ilvl w:val="0"/>
          <w:numId w:val="1"/>
        </w:numPr>
        <w:tabs>
          <w:tab w:val="left" w:pos="1263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Образовательный портал «Межвузовский информационно-образовательный</w:t>
      </w:r>
    </w:p>
    <w:p w:rsidR="00D36835" w:rsidRPr="00D36835" w:rsidRDefault="00D36835" w:rsidP="00D36835">
      <w:pPr>
        <w:widowControl w:val="0"/>
        <w:tabs>
          <w:tab w:val="left" w:pos="3499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портал» - Режим доступа:</w:t>
      </w:r>
      <w:hyperlink r:id="rId22" w:history="1">
        <w:r w:rsidRPr="00D36835">
          <w:rPr>
            <w:color w:val="0066CC"/>
            <w:sz w:val="22"/>
            <w:szCs w:val="22"/>
            <w:u w:val="single"/>
            <w:lang w:bidi="ru-RU"/>
          </w:rPr>
          <w:tab/>
        </w:r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http</w:t>
        </w:r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://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edu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-</w:t>
        </w:r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on</w:t>
        </w:r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.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ru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/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predmet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/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delovaya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-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korrespondenciya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-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anglijskij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-</w:t>
        </w:r>
      </w:hyperlink>
    </w:p>
    <w:p w:rsidR="00D36835" w:rsidRPr="00D36835" w:rsidRDefault="008162E8" w:rsidP="00D36835">
      <w:pPr>
        <w:widowControl w:val="0"/>
        <w:spacing w:after="570" w:line="413" w:lineRule="exact"/>
        <w:jc w:val="both"/>
        <w:rPr>
          <w:color w:val="000000"/>
          <w:sz w:val="22"/>
          <w:szCs w:val="22"/>
          <w:lang w:bidi="ru-RU"/>
        </w:rPr>
      </w:pPr>
      <w:hyperlink r:id="rId23" w:history="1">
        <w:r w:rsidR="00D36835" w:rsidRPr="00D36835">
          <w:rPr>
            <w:color w:val="0066CC"/>
            <w:sz w:val="22"/>
            <w:szCs w:val="22"/>
            <w:u w:val="single"/>
            <w:lang w:bidi="ru-RU"/>
          </w:rPr>
          <w:t>yazyk-3 -2mm -^/</w:t>
        </w:r>
      </w:hyperlink>
    </w:p>
    <w:bookmarkEnd w:id="4"/>
    <w:p w:rsidR="00D36835" w:rsidRPr="00D36835" w:rsidRDefault="00D36835" w:rsidP="00D36835">
      <w:pPr>
        <w:widowControl w:val="0"/>
        <w:spacing w:line="220" w:lineRule="exact"/>
        <w:ind w:left="740"/>
        <w:jc w:val="both"/>
        <w:rPr>
          <w:color w:val="000000"/>
          <w:sz w:val="22"/>
          <w:szCs w:val="22"/>
          <w:lang w:bidi="ru-RU"/>
        </w:rPr>
        <w:sectPr w:rsidR="00D36835" w:rsidRPr="00D36835">
          <w:pgSz w:w="11900" w:h="16840"/>
          <w:pgMar w:top="1152" w:right="541" w:bottom="1152" w:left="166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3192"/>
        <w:gridCol w:w="3206"/>
      </w:tblGrid>
      <w:tr w:rsidR="00D36835" w:rsidRPr="00D36835" w:rsidTr="00D36835">
        <w:trPr>
          <w:trHeight w:hRule="exact" w:val="432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300B28" w:rsidRDefault="00D36835" w:rsidP="00D36835">
            <w:pPr>
              <w:framePr w:w="9869" w:wrap="notBeside" w:vAnchor="text" w:hAnchor="text" w:xAlign="center" w:y="1"/>
              <w:widowControl w:val="0"/>
              <w:spacing w:line="150" w:lineRule="exact"/>
              <w:jc w:val="center"/>
              <w:rPr>
                <w:color w:val="000000"/>
                <w:lang w:bidi="ru-RU"/>
              </w:rPr>
            </w:pPr>
            <w:r w:rsidRPr="00300B28">
              <w:rPr>
                <w:color w:val="000000"/>
                <w:lang w:bidi="ru-RU"/>
              </w:rPr>
              <w:lastRenderedPageBreak/>
              <w:t>Результаты обучения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300B28" w:rsidRDefault="00D36835" w:rsidP="00D36835">
            <w:pPr>
              <w:framePr w:w="9869" w:wrap="notBeside" w:vAnchor="text" w:hAnchor="text" w:xAlign="center" w:y="1"/>
              <w:widowControl w:val="0"/>
              <w:spacing w:line="150" w:lineRule="exact"/>
              <w:jc w:val="center"/>
              <w:rPr>
                <w:color w:val="000000"/>
                <w:lang w:bidi="ru-RU"/>
              </w:rPr>
            </w:pPr>
            <w:r w:rsidRPr="00300B28">
              <w:rPr>
                <w:color w:val="000000"/>
                <w:lang w:bidi="ru-RU"/>
              </w:rPr>
              <w:t>Критерии оценки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300B28" w:rsidRDefault="00D36835" w:rsidP="00D36835">
            <w:pPr>
              <w:framePr w:w="9869" w:wrap="notBeside" w:vAnchor="text" w:hAnchor="text" w:xAlign="center" w:y="1"/>
              <w:widowControl w:val="0"/>
              <w:spacing w:line="150" w:lineRule="exact"/>
              <w:ind w:left="240"/>
              <w:rPr>
                <w:color w:val="000000"/>
                <w:lang w:bidi="ru-RU"/>
              </w:rPr>
            </w:pPr>
            <w:r w:rsidRPr="00300B28">
              <w:rPr>
                <w:color w:val="000000"/>
                <w:lang w:bidi="ru-RU"/>
              </w:rPr>
              <w:t>Формы и методы оценки</w:t>
            </w:r>
          </w:p>
        </w:tc>
      </w:tr>
      <w:tr w:rsidR="00D36835" w:rsidRPr="00D36835" w:rsidTr="00D36835">
        <w:trPr>
          <w:trHeight w:hRule="exact" w:val="3182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Перечень знаний, осваиваемых в рамках дисциплины: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Знает: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Тестирование;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опрос;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ответы на уроке; подготовка и выступление с докладом, сообщением, презентацией.</w:t>
            </w:r>
          </w:p>
        </w:tc>
      </w:tr>
      <w:tr w:rsidR="00D36835" w:rsidRPr="00D36835" w:rsidTr="00D36835">
        <w:trPr>
          <w:trHeight w:hRule="exact" w:val="4464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Перечень умений, осваиваемых в рамках дисциплины: 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Умеет: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Тестирование;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опрос;</w:t>
            </w:r>
          </w:p>
          <w:p w:rsidR="00D36835" w:rsidRPr="00D36835" w:rsidRDefault="00D36835" w:rsidP="00D36835">
            <w:pPr>
              <w:framePr w:w="9869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ответы на уроке; подготовка и выступление с докладом, сообщением, презентацией.</w:t>
            </w:r>
          </w:p>
        </w:tc>
      </w:tr>
    </w:tbl>
    <w:p w:rsidR="00D36835" w:rsidRPr="00D36835" w:rsidRDefault="00D36835" w:rsidP="00D36835">
      <w:pPr>
        <w:framePr w:w="9869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D36835" w:rsidRPr="00D36835">
          <w:pgSz w:w="11900" w:h="16840"/>
          <w:pgMar w:top="1904" w:right="449" w:bottom="1904" w:left="1582" w:header="0" w:footer="3" w:gutter="0"/>
          <w:cols w:space="720"/>
          <w:noEndnote/>
          <w:docGrid w:linePitch="360"/>
        </w:sectPr>
      </w:pPr>
    </w:p>
    <w:p w:rsidR="00D36835" w:rsidRDefault="00D36835" w:rsidP="00561B31">
      <w:pPr>
        <w:widowControl w:val="0"/>
        <w:spacing w:line="360" w:lineRule="exact"/>
      </w:pPr>
      <w:r w:rsidRPr="00D36835">
        <w:rPr>
          <w:rFonts w:ascii="Arial Unicode MS" w:eastAsia="Arial Unicode MS" w:hAnsi="Arial Unicode MS" w:cs="Arial Unicode MS"/>
          <w:noProof/>
          <w:color w:val="000000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6D8DAB47" wp14:editId="6EF0BEDF">
                <wp:simplePos x="0" y="0"/>
                <wp:positionH relativeFrom="margin">
                  <wp:posOffset>1295400</wp:posOffset>
                </wp:positionH>
                <wp:positionV relativeFrom="paragraph">
                  <wp:posOffset>3676015</wp:posOffset>
                </wp:positionV>
                <wp:extent cx="2355850" cy="95250"/>
                <wp:effectExtent l="0" t="0" r="0" b="0"/>
                <wp:wrapNone/>
                <wp:docPr id="347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85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514E" w:rsidRDefault="002B514E" w:rsidP="00D36835">
                            <w:pPr>
                              <w:pStyle w:val="50"/>
                              <w:shd w:val="clear" w:color="auto" w:fill="auto"/>
                              <w:spacing w:after="0" w:line="15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6" type="#_x0000_t202" style="position:absolute;margin-left:102pt;margin-top:289.45pt;width:185.5pt;height:7.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tZGqgIAAKs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" filled="f" stroked="f">
                <v:textbox style="mso-fit-shape-to-text:t" inset="0,0,0,0">
                  <w:txbxContent>
                    <w:p w:rsidR="00D36835" w:rsidRDefault="00D36835" w:rsidP="00D36835">
                      <w:pPr>
                        <w:pStyle w:val="50"/>
                        <w:shd w:val="clear" w:color="auto" w:fill="auto"/>
                        <w:spacing w:after="0" w:line="150" w:lineRule="exact"/>
                        <w:ind w:firstLine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36835">
        <w:rPr>
          <w:rFonts w:ascii="Arial Unicode MS" w:eastAsia="Arial Unicode MS" w:hAnsi="Arial Unicode MS" w:cs="Arial Unicode MS"/>
          <w:noProof/>
          <w:color w:val="000000"/>
        </w:rPr>
        <mc:AlternateContent>
          <mc:Choice Requires="wps">
            <w:drawing>
              <wp:anchor distT="0" distB="0" distL="63500" distR="63500" simplePos="0" relativeHeight="251662336" behindDoc="0" locked="0" layoutInCell="1" allowOverlap="1" wp14:anchorId="24D7696C" wp14:editId="76F42A2D">
                <wp:simplePos x="0" y="0"/>
                <wp:positionH relativeFrom="margin">
                  <wp:posOffset>2231390</wp:posOffset>
                </wp:positionH>
                <wp:positionV relativeFrom="paragraph">
                  <wp:posOffset>8939530</wp:posOffset>
                </wp:positionV>
                <wp:extent cx="475615" cy="95250"/>
                <wp:effectExtent l="2540" t="0" r="0" b="635"/>
                <wp:wrapNone/>
                <wp:docPr id="346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514E" w:rsidRDefault="002B514E" w:rsidP="00D36835">
                            <w:pPr>
                              <w:pStyle w:val="50"/>
                              <w:shd w:val="clear" w:color="auto" w:fill="auto"/>
                              <w:spacing w:after="0" w:line="150" w:lineRule="exact"/>
                              <w:ind w:firstLine="0"/>
                            </w:pPr>
                            <w:r>
                              <w:rPr>
                                <w:rStyle w:val="5Exact"/>
                              </w:rPr>
                              <w:t>2018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27" type="#_x0000_t202" style="position:absolute;margin-left:175.7pt;margin-top:703.9pt;width:37.45pt;height:7.5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" filled="f" stroked="f">
                <v:textbox style="mso-fit-shape-to-text:t" inset="0,0,0,0">
                  <w:txbxContent>
                    <w:p w:rsidR="00D36835" w:rsidRDefault="00D36835" w:rsidP="00D36835">
                      <w:pPr>
                        <w:pStyle w:val="50"/>
                        <w:shd w:val="clear" w:color="auto" w:fill="auto"/>
                        <w:spacing w:after="0" w:line="150" w:lineRule="exact"/>
                        <w:ind w:firstLine="0"/>
                      </w:pPr>
                      <w:r>
                        <w:rPr>
                          <w:rStyle w:val="5Exact"/>
                        </w:rPr>
                        <w:t>2018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sectPr w:rsidR="00D36835" w:rsidSect="00D3683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2E8" w:rsidRDefault="008162E8">
      <w:r>
        <w:separator/>
      </w:r>
    </w:p>
  </w:endnote>
  <w:endnote w:type="continuationSeparator" w:id="0">
    <w:p w:rsidR="008162E8" w:rsidRDefault="0081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4E" w:rsidRDefault="002B514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0246D9C" wp14:editId="708DD622">
              <wp:simplePos x="0" y="0"/>
              <wp:positionH relativeFrom="page">
                <wp:posOffset>9781540</wp:posOffset>
              </wp:positionH>
              <wp:positionV relativeFrom="page">
                <wp:posOffset>6885940</wp:posOffset>
              </wp:positionV>
              <wp:extent cx="181610" cy="138430"/>
              <wp:effectExtent l="0" t="0" r="0" b="1270"/>
              <wp:wrapNone/>
              <wp:docPr id="177" name="Text 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4E" w:rsidRDefault="002B514E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362F6" w:rsidRPr="004362F6">
                            <w:rPr>
                              <w:rStyle w:val="30"/>
                              <w:noProof/>
                            </w:rPr>
                            <w:t>11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8" o:spid="_x0000_s1028" type="#_x0000_t202" style="position:absolute;margin-left:770.2pt;margin-top:542.2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" filled="f" stroked="f">
              <v:textbox style="mso-fit-shape-to-text:t" inset="0,0,0,0">
                <w:txbxContent>
                  <w:p w:rsidR="002B514E" w:rsidRDefault="002B514E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362F6" w:rsidRPr="004362F6">
                      <w:rPr>
                        <w:rStyle w:val="30"/>
                        <w:noProof/>
                      </w:rPr>
                      <w:t>11</w:t>
                    </w:r>
                    <w:r>
                      <w:rPr>
                        <w:rStyle w:val="30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4E" w:rsidRDefault="002B514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0BB76DF" wp14:editId="52CC10DE">
              <wp:simplePos x="0" y="0"/>
              <wp:positionH relativeFrom="page">
                <wp:posOffset>9781540</wp:posOffset>
              </wp:positionH>
              <wp:positionV relativeFrom="page">
                <wp:posOffset>6885940</wp:posOffset>
              </wp:positionV>
              <wp:extent cx="181610" cy="138430"/>
              <wp:effectExtent l="0" t="0" r="0" b="1270"/>
              <wp:wrapNone/>
              <wp:docPr id="176" name="Text Box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4E" w:rsidRDefault="002B514E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6EB2" w:rsidRPr="007D6EB2">
                            <w:rPr>
                              <w:rStyle w:val="30"/>
                              <w:noProof/>
                            </w:rPr>
                            <w:t>11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9" o:spid="_x0000_s1029" type="#_x0000_t202" style="position:absolute;margin-left:770.2pt;margin-top:542.2pt;width:14.3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" filled="f" stroked="f">
              <v:textbox style="mso-fit-shape-to-text:t" inset="0,0,0,0">
                <w:txbxContent>
                  <w:p w:rsidR="002B514E" w:rsidRDefault="002B514E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6EB2" w:rsidRPr="007D6EB2">
                      <w:rPr>
                        <w:rStyle w:val="30"/>
                        <w:noProof/>
                      </w:rPr>
                      <w:t>11</w:t>
                    </w:r>
                    <w:r>
                      <w:rPr>
                        <w:rStyle w:val="30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4E" w:rsidRDefault="002B514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4E" w:rsidRDefault="002B514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DB9D232" wp14:editId="0CC1BF01">
              <wp:simplePos x="0" y="0"/>
              <wp:positionH relativeFrom="page">
                <wp:posOffset>7005955</wp:posOffset>
              </wp:positionH>
              <wp:positionV relativeFrom="page">
                <wp:posOffset>10148570</wp:posOffset>
              </wp:positionV>
              <wp:extent cx="181610" cy="138430"/>
              <wp:effectExtent l="0" t="4445" r="0" b="0"/>
              <wp:wrapNone/>
              <wp:docPr id="174" name="Text 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4E" w:rsidRDefault="002B514E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400D8">
                            <w:rPr>
                              <w:rStyle w:val="30"/>
                              <w:noProof/>
                            </w:rPr>
                            <w:t>186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1" o:spid="_x0000_s1031" type="#_x0000_t202" style="position:absolute;margin-left:551.65pt;margin-top:799.1pt;width:14.3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" filled="f" stroked="f">
              <v:textbox style="mso-fit-shape-to-text:t" inset="0,0,0,0">
                <w:txbxContent>
                  <w:p w:rsidR="00D36835" w:rsidRDefault="00D3683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400D8">
                      <w:rPr>
                        <w:rStyle w:val="30"/>
                        <w:noProof/>
                      </w:rPr>
                      <w:t>186</w:t>
                    </w:r>
                    <w:r>
                      <w:rPr>
                        <w:rStyle w:val="30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4E" w:rsidRDefault="002B514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19AB533F" wp14:editId="5CA54C56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0" b="1905"/>
              <wp:wrapNone/>
              <wp:docPr id="173" name="Text 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4E" w:rsidRDefault="002B514E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6EB2" w:rsidRPr="007D6EB2">
                            <w:rPr>
                              <w:rStyle w:val="30"/>
                              <w:noProof/>
                            </w:rPr>
                            <w:t>13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2" o:spid="_x0000_s1032" type="#_x0000_t202" style="position:absolute;margin-left:551.65pt;margin-top:788.9pt;width:14.3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" filled="f" stroked="f">
              <v:textbox style="mso-fit-shape-to-text:t" inset="0,0,0,0">
                <w:txbxContent>
                  <w:p w:rsidR="002B514E" w:rsidRDefault="002B514E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6EB2" w:rsidRPr="007D6EB2">
                      <w:rPr>
                        <w:rStyle w:val="30"/>
                        <w:noProof/>
                      </w:rPr>
                      <w:t>13</w:t>
                    </w:r>
                    <w:r>
                      <w:rPr>
                        <w:rStyle w:val="30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4E" w:rsidRDefault="002B514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479172D3" wp14:editId="31EED6A8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0" b="1905"/>
              <wp:wrapNone/>
              <wp:docPr id="171" name="Text 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4E" w:rsidRDefault="002B514E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6EB2" w:rsidRPr="007D6EB2">
                            <w:rPr>
                              <w:rStyle w:val="30"/>
                              <w:noProof/>
                            </w:rPr>
                            <w:t>12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4" o:spid="_x0000_s1034" type="#_x0000_t202" style="position:absolute;margin-left:551.65pt;margin-top:788.9pt;width:14.3pt;height:10.9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" filled="f" stroked="f">
              <v:textbox style="mso-fit-shape-to-text:t" inset="0,0,0,0">
                <w:txbxContent>
                  <w:p w:rsidR="002B514E" w:rsidRDefault="002B514E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6EB2" w:rsidRPr="007D6EB2">
                      <w:rPr>
                        <w:rStyle w:val="30"/>
                        <w:noProof/>
                      </w:rPr>
                      <w:t>12</w:t>
                    </w:r>
                    <w:r>
                      <w:rPr>
                        <w:rStyle w:val="30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2E8" w:rsidRDefault="008162E8">
      <w:r>
        <w:separator/>
      </w:r>
    </w:p>
  </w:footnote>
  <w:footnote w:type="continuationSeparator" w:id="0">
    <w:p w:rsidR="008162E8" w:rsidRDefault="00816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4E" w:rsidRDefault="002B51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4E" w:rsidRDefault="002B514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22CBD9D4" wp14:editId="017053A4">
              <wp:simplePos x="0" y="0"/>
              <wp:positionH relativeFrom="page">
                <wp:posOffset>1114425</wp:posOffset>
              </wp:positionH>
              <wp:positionV relativeFrom="page">
                <wp:posOffset>728980</wp:posOffset>
              </wp:positionV>
              <wp:extent cx="6056630" cy="175260"/>
              <wp:effectExtent l="0" t="0" r="4445" b="1905"/>
              <wp:wrapNone/>
              <wp:docPr id="175" name="Text Box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66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4E" w:rsidRDefault="002B514E">
                          <w:r>
                            <w:rPr>
                              <w:rStyle w:val="312pt"/>
                              <w:b w:val="0"/>
                              <w:bCs w:val="0"/>
                            </w:rPr>
                            <w:t>4. КОНТРОЛЬ И ОЦЕНКА РЕЗУЛЬТАТОВ ОСВОЕНИЯ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0" o:spid="_x0000_s1030" type="#_x0000_t202" style="position:absolute;margin-left:87.75pt;margin-top:57.4pt;width:476.9pt;height:1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" filled="f" stroked="f">
              <v:textbox style="mso-fit-shape-to-text:t" inset="0,0,0,0">
                <w:txbxContent>
                  <w:p w:rsidR="00D36835" w:rsidRDefault="00D36835">
                    <w:r>
                      <w:rPr>
                        <w:rStyle w:val="312pt"/>
                        <w:b w:val="0"/>
                        <w:bCs w:val="0"/>
                      </w:rPr>
                      <w:t>4. КОНТРОЛЬ И ОЦЕНКА РЕЗУЛЬТАТОВ ОСВОЕНИЯ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4E" w:rsidRDefault="002B514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9226BE4" wp14:editId="0891B66A">
              <wp:simplePos x="0" y="0"/>
              <wp:positionH relativeFrom="page">
                <wp:posOffset>1534795</wp:posOffset>
              </wp:positionH>
              <wp:positionV relativeFrom="page">
                <wp:posOffset>759460</wp:posOffset>
              </wp:positionV>
              <wp:extent cx="5210810" cy="175260"/>
              <wp:effectExtent l="1270" t="0" r="0" b="1905"/>
              <wp:wrapNone/>
              <wp:docPr id="172" name="Text 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08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4E" w:rsidRDefault="002B514E">
                          <w:r>
                            <w:rPr>
                              <w:rStyle w:val="312pt"/>
                              <w:b w:val="0"/>
                              <w:bCs w:val="0"/>
                            </w:rPr>
                            <w:t>3. УСЛОВИЯ РЕАЛИЗАЦИИ ПРОГРАММЫ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3" o:spid="_x0000_s1033" type="#_x0000_t202" style="position:absolute;margin-left:120.85pt;margin-top:59.8pt;width:410.3pt;height:13.8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" filled="f" stroked="f">
              <v:textbox style="mso-fit-shape-to-text:t" inset="0,0,0,0">
                <w:txbxContent>
                  <w:p w:rsidR="00D36835" w:rsidRDefault="00D36835">
                    <w:r>
                      <w:rPr>
                        <w:rStyle w:val="312pt"/>
                        <w:b w:val="0"/>
                        <w:bCs w:val="0"/>
                      </w:rPr>
                      <w:t>3. УСЛОВИЯ РЕАЛИЗАЦИИ ПРОГРАММЫ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67217"/>
    <w:multiLevelType w:val="multilevel"/>
    <w:tmpl w:val="35545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4D1ACB"/>
    <w:multiLevelType w:val="multilevel"/>
    <w:tmpl w:val="3830E3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9B5AF5"/>
    <w:multiLevelType w:val="multilevel"/>
    <w:tmpl w:val="4BF8F0C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474930"/>
    <w:multiLevelType w:val="multilevel"/>
    <w:tmpl w:val="115C60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221F58"/>
    <w:multiLevelType w:val="multilevel"/>
    <w:tmpl w:val="6A22333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93174F"/>
    <w:multiLevelType w:val="multilevel"/>
    <w:tmpl w:val="E4BA4B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2139F5"/>
    <w:multiLevelType w:val="multilevel"/>
    <w:tmpl w:val="5B6CBD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6C2FB7"/>
    <w:multiLevelType w:val="multilevel"/>
    <w:tmpl w:val="95568A34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4F415A"/>
    <w:multiLevelType w:val="multilevel"/>
    <w:tmpl w:val="B01825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35"/>
    <w:rsid w:val="002B514E"/>
    <w:rsid w:val="00300B28"/>
    <w:rsid w:val="00385108"/>
    <w:rsid w:val="004362F6"/>
    <w:rsid w:val="004B5370"/>
    <w:rsid w:val="00561B31"/>
    <w:rsid w:val="00571CFF"/>
    <w:rsid w:val="00637764"/>
    <w:rsid w:val="007D2724"/>
    <w:rsid w:val="007D6EB2"/>
    <w:rsid w:val="008162E8"/>
    <w:rsid w:val="008730AA"/>
    <w:rsid w:val="00947EE0"/>
    <w:rsid w:val="00A94FDC"/>
    <w:rsid w:val="00C815A6"/>
    <w:rsid w:val="00CB4D01"/>
    <w:rsid w:val="00D36835"/>
    <w:rsid w:val="00D85D60"/>
    <w:rsid w:val="00E305C3"/>
    <w:rsid w:val="00E46236"/>
    <w:rsid w:val="00E65A49"/>
    <w:rsid w:val="00F9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36835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6835"/>
    <w:pPr>
      <w:widowControl w:val="0"/>
      <w:shd w:val="clear" w:color="auto" w:fill="FFFFFF"/>
      <w:spacing w:after="540" w:line="0" w:lineRule="atLeast"/>
      <w:ind w:hanging="680"/>
    </w:pPr>
    <w:rPr>
      <w:sz w:val="15"/>
      <w:szCs w:val="15"/>
      <w:lang w:eastAsia="en-US"/>
    </w:rPr>
  </w:style>
  <w:style w:type="character" w:customStyle="1" w:styleId="3">
    <w:name w:val="Колонтитул (3)_"/>
    <w:basedOn w:val="a0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2pt">
    <w:name w:val="Колонтитул (3) + 12 pt"/>
    <w:basedOn w:val="3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368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Колонтитул (3)"/>
    <w:basedOn w:val="3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4362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36835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6835"/>
    <w:pPr>
      <w:widowControl w:val="0"/>
      <w:shd w:val="clear" w:color="auto" w:fill="FFFFFF"/>
      <w:spacing w:after="540" w:line="0" w:lineRule="atLeast"/>
      <w:ind w:hanging="680"/>
    </w:pPr>
    <w:rPr>
      <w:sz w:val="15"/>
      <w:szCs w:val="15"/>
      <w:lang w:eastAsia="en-US"/>
    </w:rPr>
  </w:style>
  <w:style w:type="character" w:customStyle="1" w:styleId="3">
    <w:name w:val="Колонтитул (3)_"/>
    <w:basedOn w:val="a0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2pt">
    <w:name w:val="Колонтитул (3) + 12 pt"/>
    <w:basedOn w:val="3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368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Колонтитул (3)"/>
    <w:basedOn w:val="3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436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https://biblio-online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ative-english.ru/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znaniu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hyperlink" Target="http://www.native-english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yperlink" Target="http://edu-on.ru/predmet/delovaya-korrespondenciya-anglijskij-yazyk-3-2mm-up/" TargetMode="External"/><Relationship Id="rId10" Type="http://schemas.openxmlformats.org/officeDocument/2006/relationships/header" Target="header1.xml"/><Relationship Id="rId19" Type="http://schemas.openxmlformats.org/officeDocument/2006/relationships/hyperlink" Target="http://news.bbc.co.uk/hi/russian/learn_english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hyperlink" Target="http://edu-on.ru/predmet/delovaya-korrespondenciya-anglijskij-yazyk-3-2mm-u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3717</Words>
  <Characters>21191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KP</cp:lastModifiedBy>
  <cp:revision>11</cp:revision>
  <dcterms:created xsi:type="dcterms:W3CDTF">2021-03-19T19:00:00Z</dcterms:created>
  <dcterms:modified xsi:type="dcterms:W3CDTF">2021-03-21T19:59:00Z</dcterms:modified>
</cp:coreProperties>
</file>